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4D" w:rsidRDefault="00A4104D" w:rsidP="00A4104D">
      <w:pPr>
        <w:rPr>
          <w:rFonts w:ascii="Calibri" w:eastAsia="Times New Roman" w:hAnsi="Calibri" w:cs="Times New Roman"/>
        </w:rPr>
      </w:pPr>
    </w:p>
    <w:p w:rsidR="00A4104D" w:rsidRDefault="00A4104D" w:rsidP="00A4104D">
      <w:pPr>
        <w:rPr>
          <w:rFonts w:ascii="Calibri" w:eastAsia="Times New Roman" w:hAnsi="Calibri" w:cs="Times New Roman"/>
        </w:rPr>
      </w:pPr>
    </w:p>
    <w:p w:rsidR="00A4104D" w:rsidRDefault="00A4104D" w:rsidP="00A4104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ПОЛОЙСКОГО</w:t>
      </w:r>
      <w:proofErr w:type="gramEnd"/>
      <w:r>
        <w:rPr>
          <w:b/>
          <w:sz w:val="28"/>
          <w:szCs w:val="28"/>
        </w:rPr>
        <w:t xml:space="preserve">  СЕЛЬСОВЕТА</w:t>
      </w:r>
    </w:p>
    <w:p w:rsidR="00A4104D" w:rsidRDefault="00A4104D" w:rsidP="00A4104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КРАСНОЗЕРСКОГО РАЙОНА НОВОСИБИРСКОЙ ОБЛАСТИ</w:t>
      </w:r>
    </w:p>
    <w:p w:rsidR="00A4104D" w:rsidRDefault="00A4104D" w:rsidP="00A4104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104D" w:rsidRDefault="00A4104D" w:rsidP="00A4104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104D" w:rsidRDefault="00A4104D" w:rsidP="00A4104D">
      <w:pPr>
        <w:pStyle w:val="a4"/>
        <w:spacing w:before="0" w:beforeAutospacing="0" w:after="0" w:afterAutospacing="0"/>
        <w:ind w:firstLine="5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04D" w:rsidRDefault="00A4104D" w:rsidP="00A410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14.09.2023г.                   с. Полойка                                          № 65</w:t>
      </w:r>
    </w:p>
    <w:p w:rsidR="00A4104D" w:rsidRDefault="00A4104D" w:rsidP="00A4104D">
      <w:pPr>
        <w:pStyle w:val="a4"/>
        <w:spacing w:before="0" w:beforeAutospacing="0" w:after="0" w:afterAutospacing="0"/>
        <w:ind w:firstLine="5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04D" w:rsidRDefault="00A4104D" w:rsidP="00A4104D">
      <w:pPr>
        <w:pStyle w:val="consplustitle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Порядка осуществления бюджетных полномочий главных администраторов доходов бюджетной системы, являющихся органами местного самоуправления Полойского сельсовета Краснозерского района Новосибирской области и находящиеся в их ведении казенными учреждениями</w:t>
      </w:r>
    </w:p>
    <w:p w:rsidR="00A4104D" w:rsidRDefault="00A4104D" w:rsidP="00A4104D">
      <w:pPr>
        <w:pStyle w:val="consplustitle"/>
        <w:spacing w:before="0" w:beforeAutospacing="0" w:after="0" w:afterAutospacing="0"/>
        <w:ind w:firstLine="598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04D" w:rsidRDefault="00A4104D" w:rsidP="00A4104D">
      <w:pPr>
        <w:pStyle w:val="constitle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sz w:val="28"/>
            <w:szCs w:val="28"/>
          </w:rPr>
          <w:t>ст. 160.1</w:t>
        </w:r>
      </w:hyperlink>
      <w:r>
        <w:rPr>
          <w:sz w:val="28"/>
          <w:szCs w:val="28"/>
        </w:rPr>
        <w:t xml:space="preserve"> </w:t>
      </w:r>
      <w:hyperlink r:id="rId5" w:tgtFrame="_blank" w:history="1">
        <w:r>
          <w:rPr>
            <w:rStyle w:val="4"/>
            <w:sz w:val="28"/>
            <w:szCs w:val="28"/>
          </w:rPr>
          <w:t>Бюджетного кодекса</w:t>
        </w:r>
      </w:hyperlink>
      <w:r>
        <w:rPr>
          <w:sz w:val="28"/>
          <w:szCs w:val="28"/>
        </w:rPr>
        <w:t xml:space="preserve"> Российской Федерации, администрация Полойского сельсовета Краснозерского района Новосибирской области,</w:t>
      </w:r>
    </w:p>
    <w:p w:rsidR="00A4104D" w:rsidRDefault="00A4104D" w:rsidP="00A4104D">
      <w:pPr>
        <w:pStyle w:val="constitle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4104D" w:rsidRDefault="00A4104D" w:rsidP="00A4104D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Утвердить Порядок осуществления бюджетных полномочий главных администраторов доходов бюджетной системы, являющихся органами местного самоуправления Полойского сельсовета Краснозерского района Новосибирской области и находящиеся в их ведении казенными учреждениями,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приложению, к настоящему постановлению.</w:t>
      </w:r>
    </w:p>
    <w:p w:rsidR="00A4104D" w:rsidRDefault="00A4104D" w:rsidP="00A4104D">
      <w:pPr>
        <w:pStyle w:val="a4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области» и разместить на официальном сайте администрации Полойского сельсовета Краснозерского района Новосибирской области.</w:t>
      </w:r>
    </w:p>
    <w:p w:rsidR="00A4104D" w:rsidRDefault="00A4104D" w:rsidP="00A4104D">
      <w:pPr>
        <w:pStyle w:val="a4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04D" w:rsidRDefault="00A4104D" w:rsidP="00A4104D">
      <w:pPr>
        <w:pStyle w:val="a4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04D" w:rsidRDefault="00A4104D" w:rsidP="00A4104D">
      <w:pPr>
        <w:pStyle w:val="a4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04D" w:rsidRDefault="00A4104D" w:rsidP="00A4104D">
      <w:pPr>
        <w:pStyle w:val="a4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04D" w:rsidRDefault="00A4104D" w:rsidP="00A410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proofErr w:type="gramStart"/>
      <w:r>
        <w:rPr>
          <w:sz w:val="28"/>
          <w:szCs w:val="28"/>
        </w:rPr>
        <w:t>Главы  Полойского</w:t>
      </w:r>
      <w:proofErr w:type="gramEnd"/>
      <w:r>
        <w:rPr>
          <w:sz w:val="28"/>
          <w:szCs w:val="28"/>
        </w:rPr>
        <w:t xml:space="preserve"> сельсовета</w:t>
      </w:r>
    </w:p>
    <w:p w:rsidR="00A4104D" w:rsidRDefault="00A4104D" w:rsidP="00A410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A4104D" w:rsidRDefault="00A4104D" w:rsidP="00A410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Е.Н. Крамаренко</w:t>
      </w:r>
    </w:p>
    <w:p w:rsidR="00A4104D" w:rsidRDefault="00A4104D" w:rsidP="00A4104D">
      <w:pPr>
        <w:pStyle w:val="a4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04D" w:rsidRDefault="00A4104D" w:rsidP="00A4104D">
      <w:pPr>
        <w:pStyle w:val="a4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04D" w:rsidRDefault="00A4104D" w:rsidP="00A4104D">
      <w:pPr>
        <w:pStyle w:val="a4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04D" w:rsidRDefault="00A4104D" w:rsidP="00A4104D">
      <w:pPr>
        <w:pStyle w:val="a4"/>
        <w:spacing w:before="0" w:beforeAutospacing="0" w:after="0" w:afterAutospacing="0"/>
        <w:ind w:firstLine="598"/>
        <w:jc w:val="both"/>
        <w:rPr>
          <w:sz w:val="28"/>
          <w:szCs w:val="28"/>
        </w:rPr>
      </w:pPr>
    </w:p>
    <w:p w:rsidR="00A4104D" w:rsidRPr="00000036" w:rsidRDefault="00A4104D" w:rsidP="00A4104D">
      <w:pPr>
        <w:pStyle w:val="a4"/>
        <w:spacing w:before="0" w:beforeAutospacing="0" w:after="0" w:afterAutospacing="0"/>
        <w:ind w:firstLine="598"/>
        <w:rPr>
          <w:sz w:val="20"/>
          <w:szCs w:val="20"/>
        </w:rPr>
      </w:pPr>
    </w:p>
    <w:p w:rsidR="00A4104D" w:rsidRPr="00000036" w:rsidRDefault="00A4104D" w:rsidP="00A4104D">
      <w:pPr>
        <w:pStyle w:val="a4"/>
        <w:spacing w:before="0" w:beforeAutospacing="0" w:after="0" w:afterAutospacing="0"/>
        <w:ind w:firstLine="598"/>
        <w:rPr>
          <w:sz w:val="20"/>
          <w:szCs w:val="20"/>
        </w:rPr>
      </w:pPr>
      <w:r w:rsidRPr="00000036">
        <w:rPr>
          <w:sz w:val="20"/>
          <w:szCs w:val="20"/>
        </w:rPr>
        <w:t>Крамаренко Е.Н.</w:t>
      </w:r>
    </w:p>
    <w:p w:rsidR="00A4104D" w:rsidRPr="00000036" w:rsidRDefault="00A4104D" w:rsidP="00A4104D">
      <w:pPr>
        <w:pStyle w:val="a4"/>
        <w:spacing w:before="0" w:beforeAutospacing="0" w:after="0" w:afterAutospacing="0"/>
        <w:ind w:firstLine="598"/>
        <w:rPr>
          <w:sz w:val="20"/>
          <w:szCs w:val="20"/>
        </w:rPr>
      </w:pPr>
      <w:r w:rsidRPr="00000036">
        <w:rPr>
          <w:sz w:val="20"/>
          <w:szCs w:val="20"/>
        </w:rPr>
        <w:t>76-223</w:t>
      </w:r>
    </w:p>
    <w:p w:rsidR="00A4104D" w:rsidRDefault="00A4104D" w:rsidP="00A4104D">
      <w:pPr>
        <w:pStyle w:val="a4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A2357B" w:rsidRDefault="00A2357B" w:rsidP="00A2357B">
      <w:pPr>
        <w:pStyle w:val="a4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A2357B" w:rsidRDefault="00A2357B" w:rsidP="00A2357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2357B" w:rsidRDefault="00A2357B" w:rsidP="00A2357B">
      <w:pPr>
        <w:pStyle w:val="a4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A2357B" w:rsidRDefault="00A2357B" w:rsidP="00A2357B">
      <w:pPr>
        <w:pStyle w:val="a4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A2357B" w:rsidRDefault="00A2357B" w:rsidP="00A2357B">
      <w:pPr>
        <w:pStyle w:val="a4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A2357B" w:rsidRDefault="00A2357B" w:rsidP="00A2357B">
      <w:pPr>
        <w:pStyle w:val="a4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2357B" w:rsidRDefault="00A2357B" w:rsidP="00A2357B">
      <w:pPr>
        <w:pStyle w:val="a4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2357B" w:rsidRDefault="00A2357B" w:rsidP="00A2357B">
      <w:pPr>
        <w:pStyle w:val="a4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>
        <w:rPr>
          <w:sz w:val="28"/>
          <w:szCs w:val="28"/>
        </w:rPr>
        <w:t>Полойского сельсовета Краснозерского района Новосибирской области</w:t>
      </w:r>
    </w:p>
    <w:p w:rsidR="00A2357B" w:rsidRDefault="00A2357B" w:rsidP="00A2357B">
      <w:pPr>
        <w:pStyle w:val="consplustitle"/>
        <w:spacing w:before="0" w:beforeAutospacing="0" w:after="0" w:afterAutospacing="0"/>
        <w:ind w:firstLine="598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от 14.09. 2023г. № 65</w:t>
      </w:r>
      <w:r>
        <w:rPr>
          <w:b/>
          <w:bCs/>
          <w:sz w:val="28"/>
          <w:szCs w:val="28"/>
        </w:rPr>
        <w:t xml:space="preserve">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9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A2357B" w:rsidRDefault="00A2357B" w:rsidP="00A2357B">
      <w:pPr>
        <w:pStyle w:val="nospacing"/>
        <w:spacing w:before="0" w:beforeAutospacing="0" w:after="0" w:afterAutospacing="0"/>
        <w:ind w:firstLine="59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осуществления бюджетных полномочий главных администраторов доходов бюджетной системы, являющихся органами местного самоуправления Полойского сельсовета Краснозерского района Новосибирской области и находящиеся в ведении казенные учреждения</w:t>
      </w:r>
    </w:p>
    <w:p w:rsidR="00A2357B" w:rsidRDefault="00A2357B" w:rsidP="00A2357B">
      <w:pPr>
        <w:pStyle w:val="nospacing"/>
        <w:spacing w:before="0" w:beforeAutospacing="0" w:after="0" w:afterAutospacing="0"/>
        <w:ind w:firstLine="59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9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A2357B" w:rsidRDefault="00A2357B" w:rsidP="00A2357B">
      <w:pPr>
        <w:pStyle w:val="nospacing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 пунктом 4 статьи 160.1 Бюджетного </w:t>
      </w:r>
      <w:hyperlink r:id="rId6" w:history="1">
        <w:r>
          <w:rPr>
            <w:rStyle w:val="a3"/>
            <w:sz w:val="28"/>
            <w:szCs w:val="28"/>
          </w:rPr>
          <w:t>кодекс</w:t>
        </w:r>
      </w:hyperlink>
      <w:r>
        <w:rPr>
          <w:sz w:val="28"/>
          <w:szCs w:val="28"/>
        </w:rPr>
        <w:t>а Российской Федерации в целях повышения качества и эффективности формирования и исполнения бюджета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Полойского сельсовета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Краснозерского района Новосибирской области (далее - местный бюджет), регламентации деятельности главных администраторов доходов местного бюджета и находящихся в ведении муниципального казенного учреждения (далее - главные администраторы) по осуществлению ими полномочий, установленных Бюджетным </w:t>
      </w:r>
      <w:hyperlink r:id="rId7" w:tgtFrame="_blank" w:history="1">
        <w:r>
          <w:rPr>
            <w:rStyle w:val="4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с учетом особенностей, установленным настоящим Порядком.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Понятия и термины, используемые в настоящем Порядке, применяются в значении, установленном Бюджетным </w:t>
      </w:r>
      <w:hyperlink r:id="rId8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Выполнение полномочий главного администратора </w:t>
      </w:r>
      <w:proofErr w:type="gramStart"/>
      <w:r>
        <w:rPr>
          <w:sz w:val="28"/>
          <w:szCs w:val="28"/>
        </w:rPr>
        <w:t>доходов  осуществляется</w:t>
      </w:r>
      <w:proofErr w:type="gramEnd"/>
      <w:r>
        <w:rPr>
          <w:sz w:val="28"/>
          <w:szCs w:val="28"/>
        </w:rPr>
        <w:t xml:space="preserve"> администрацией Полойского сельсовета Краснозерского района Новосибирской области (далее - администрация муниципального образования) в соответствии с законодательством Российской Федерации, муниципальными нормативными правовыми актами и на основании информации, получаемой от Управления Федерального казначейства по Новосибирской области.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Закрепление за администрацией муниципального образования бюджетных полномочий главного администратора (администратора) доходов местного бюджета производится с учетом выполняемых ими функций.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администраторов доходов местного бюджета формируется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</w:t>
      </w:r>
      <w:r>
        <w:rPr>
          <w:sz w:val="28"/>
          <w:szCs w:val="28"/>
        </w:rPr>
        <w:lastRenderedPageBreak/>
        <w:t>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утверждается нормативным правовым актом администрации муниципального образования.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Бюджетные полномочия главного администратора доходов местного бюджета и порядок их осуществления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Бюджетные полномочия главного администратора (администратор) доходов местного бюджета: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формирует </w:t>
      </w:r>
      <w:hyperlink r:id="rId9" w:anchor="/document/5430925/entry/0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> подведомственных ему администраторов доходов местного бюджета;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представляет сведения, необходимые для составления среднесрочного финансового плана и (или) проекта местного бюджета;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представляет сведения для составления и ведения кассового плана;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формирует и представляет бюджетную отчетность главного администратора доходов местного бюджета;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представляет для включения в реестр источников доходов местного бюджета сведения о закрепленных за ним источниках доходов;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утверждает </w:t>
      </w:r>
      <w:hyperlink r:id="rId10" w:anchor="/multilink/12112604/paragraph/50618174/number/0" w:history="1">
        <w:r>
          <w:rPr>
            <w:rStyle w:val="a3"/>
            <w:sz w:val="28"/>
            <w:szCs w:val="28"/>
          </w:rPr>
          <w:t>методику</w:t>
        </w:r>
      </w:hyperlink>
      <w:r>
        <w:rPr>
          <w:sz w:val="28"/>
          <w:szCs w:val="28"/>
        </w:rPr>
        <w:t> прогнозирования поступлений доходов в местный бюджет в соответствии с </w:t>
      </w:r>
      <w:hyperlink r:id="rId11" w:anchor="/document/71430606/entry/1000" w:history="1">
        <w:r>
          <w:rPr>
            <w:rStyle w:val="a3"/>
            <w:sz w:val="28"/>
            <w:szCs w:val="28"/>
          </w:rPr>
          <w:t>общими требованиями</w:t>
        </w:r>
      </w:hyperlink>
      <w:r>
        <w:rPr>
          <w:sz w:val="28"/>
          <w:szCs w:val="28"/>
        </w:rPr>
        <w:t> к такой методике, установленными Правительством Российской Федерации;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осуществляет иные бюджетные полномочия, установленные Бюджетным кодексом РФ и принимаемыми в соответствии с ним муниципальными правовыми актами, регулирующими бюджетные правоотношения.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Администратор доходов местного бюджета обладает следующими бюджетными полномочиями: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осуществляет взыскание задолженности по платежам в бюджет, пеней и штрафов;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</w:t>
      </w:r>
      <w:hyperlink r:id="rId12" w:anchor="/document/406236505/entry/1027" w:history="1">
        <w:r>
          <w:rPr>
            <w:rStyle w:val="a3"/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установленном Министерством финансов Российской Федерации;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 случае и порядке,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13" w:anchor="/document/12177515/entry/0" w:history="1">
        <w:r>
          <w:rPr>
            <w:rStyle w:val="a3"/>
            <w:sz w:val="28"/>
            <w:szCs w:val="28"/>
          </w:rPr>
          <w:t>Федеральном законом</w:t>
        </w:r>
      </w:hyperlink>
      <w:r>
        <w:rPr>
          <w:sz w:val="28"/>
          <w:szCs w:val="28"/>
        </w:rPr>
        <w:t> от 27 июля 2010 года N 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A2357B" w:rsidRDefault="00A2357B" w:rsidP="00A235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принимает решение о признании безнадежной к взысканию задолженности по платежам в местный бюджет;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осуществляет иные бюджетные полномочия, установленные Бюджетным кодексом РФ.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Начисление, учет, взыскание доходов и иных платежей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Начисление доходов осуществляется главным администратором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районного бюджета,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Доходы и иные платежи, являющиеся источниками формирования доходной части местного бюджета, зачисляются на счет 03100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Новосибирской области.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Учет начисленных и поступивших сумм доходов и иных платежей в местный бюджет ведется главными администраторами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Основанием для отражения операций поступления платежей в местный бюджет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являются получаемые от Управления Федерального казначейства по Новосибирской области по каналу связи СУФД документы: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выписка из лицевого счета администратора доходов бюджета (код формы 0531761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17.10.2016. № 21н);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к выписке из лицевого счета администратора доходов бюджета (код формы 0531779 Порядка открытия и ведения лицевых счетов Федеральным казначейством и его территориальными отделениями, утвержденного приказом Федерального казначейства Российской Федерации от 17.10.2016 № 21н);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отчет о состоянии лицевого счета администратора доходов бюджета (код формы 0531787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 № 21н;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сводный реестр поступлений и выбытий формируется за текущий операционный день на основании данных распоряжений, выписки по счету органа Федерального казначейства, а также информации из Реестров перечисленных поступлений (код формы по КФД 0531465 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утвержденному приказом Министерства финансов Российской Федерации от 29.12.2022 № 198н).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поступления доходов, отраженных Управлением Федерального казначейства по Новосибирской области по коду бюджетной классификации «Невыясненные поступления», главный администратор доходом осуществляет уточнение вида и принадлежность платежей на соответствующие администрируемым им коды бюджетной классификации.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доходов об уточнении вида и принадлежности платежа (код формы 0531809) через систему СУФД.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В случае нарушения плательщиком установленных законодательством и условиями договора сроков перечисления (уплаты) денежных средств в местный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доходов осуществляет мероприятия по взысканию задолженности, в том числе по принудительному взысканию в судебном порядке, согласно</w:t>
      </w:r>
      <w:r>
        <w:rPr>
          <w:sz w:val="28"/>
          <w:szCs w:val="28"/>
          <w:shd w:val="clear" w:color="auto" w:fill="FFFFFF"/>
        </w:rPr>
        <w:t xml:space="preserve"> 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утвержденному в </w:t>
      </w:r>
      <w:r>
        <w:rPr>
          <w:sz w:val="28"/>
          <w:szCs w:val="28"/>
          <w:shd w:val="clear" w:color="auto" w:fill="FFFFFF"/>
        </w:rPr>
        <w:lastRenderedPageBreak/>
        <w:t>соответствии с требованиями, установленными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Приказом Минфина России от 18 ноября 2022 г. N 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 </w:t>
      </w:r>
      <w:r>
        <w:rPr>
          <w:sz w:val="28"/>
          <w:szCs w:val="28"/>
        </w:rPr>
        <w:t>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Возврат излишне и (или) ошибочно уплаченных (взысканных) сумм платежей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от 29.12.2022 № 198н и приказом Федерального казначейства России от 14.05.2020 № 21н на основании Заявки на возврат (код формы 0531803).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Возврат излишне и (или) ошибочно уплаченных (взысканных) сумм неналоговых доходов и иных платежей из местного бюджета осуществляется главным администратором доходов.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доходов: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 – юридического лица, фамилия, имя, отчество, и паспортные данные плательщика – физического лица, банковские реквизиты плательщика, код ОКТМО, код бюджетной классификации доходов, сумма, подлежащая возврату);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подлинники платежных документов (квитанций) или их копии, подтверждающих факт оплаты.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Главный администратор доходов после проверки факта поступления в бюджет 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Новосибирской области в течение 10 рабочих дней, следующих за днем регистрации им заявления на возврат.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возврате излишне и (или) ошибочно уплаченных (взысканных) сумм главный администратор доходов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 о принятом решении, об отказе в осуществлении такого возврата 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Составление и представление бюджетной отчетности главным администратором доходов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Главный администратор доходов формирует бюджетную отчетность по операциям администрирования поступлений в местный бюджет в объеме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Главный администратор доходов представляет бюджетную отчетность по операциям, связанным с администрированием поступлений в местный бюджет в установленные сроки.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Главный администратор доходов несет ответственность за достоверность и своевременность представляемой бюджетной отчетности.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Разработка прогнозов администрируемых доходов местного бюджета и анализ их исполнения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Главный администратор доходов: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представляет прогноз доходов местного бюджета на очередной финансовый год и плановый период по администрируемым доходным источникам;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10 рабочих дней после принятия Советом депутатов Полойского сельсовета </w:t>
      </w:r>
      <w:proofErr w:type="gramStart"/>
      <w:r>
        <w:rPr>
          <w:sz w:val="28"/>
          <w:szCs w:val="28"/>
        </w:rPr>
        <w:t>Краснозерского  района</w:t>
      </w:r>
      <w:proofErr w:type="gramEnd"/>
      <w:r>
        <w:rPr>
          <w:sz w:val="28"/>
          <w:szCs w:val="28"/>
        </w:rPr>
        <w:t xml:space="preserve"> Новосибирской области решения о бюджете на очередной финансовый год и на плановый период или внесения изменений в доходную часть бюджета текущего года подготавливает сведения для составления и ведения кассового плана;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ежеквартально формирует не позднее 15 числа, следующего за отчетным кварталом, информацию об исполнении бюджетных назначений по администрируемым доходам с пояснительной запиской;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представляет иную информацию, необходимую для формирования проекта местного бюджета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плановый период, внесения изменений в бюджет текущего года и подготовки отчетов об исполнении бюджета.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Сверка отчетных данных по доходам между главными администраторами доходов и Федеральным казначейством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Главный администратор доходов в течение трех рабочих дней осуществляет сверку своих отчетных данных по поступлениям доходов в местный бюджет с данными Федерального казначейства, которые предоставляются    Федеральным казначейством по Новосибирской области ежемесячно до 5 числа месяца, следующего за отчетным, главному администратору согласно приказу Федерального казначейства России от 14.05.2020 № 21н.</w:t>
      </w:r>
    </w:p>
    <w:p w:rsidR="00A2357B" w:rsidRDefault="00A2357B" w:rsidP="00A2357B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выявления расхождений главным администратором доходов устанавливаются причины расхождений и принимаются меры по их устранению.</w:t>
      </w:r>
    </w:p>
    <w:p w:rsidR="00A2357B" w:rsidRDefault="00A2357B" w:rsidP="00A235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357B" w:rsidRDefault="00A2357B" w:rsidP="00A2357B">
      <w:pPr>
        <w:rPr>
          <w:rFonts w:ascii="Calibri" w:eastAsia="Times New Roman" w:hAnsi="Calibri" w:cs="Times New Roman"/>
        </w:rPr>
      </w:pPr>
    </w:p>
    <w:p w:rsidR="00A2357B" w:rsidRDefault="00A2357B" w:rsidP="00A2357B">
      <w:pPr>
        <w:rPr>
          <w:rFonts w:ascii="Calibri" w:eastAsia="Times New Roman" w:hAnsi="Calibri" w:cs="Times New Roman"/>
        </w:rPr>
      </w:pPr>
    </w:p>
    <w:p w:rsidR="00A2357B" w:rsidRDefault="00A2357B" w:rsidP="00A2357B">
      <w:pPr>
        <w:rPr>
          <w:rFonts w:ascii="Calibri" w:eastAsia="Times New Roman" w:hAnsi="Calibri" w:cs="Times New Roman"/>
        </w:rPr>
      </w:pPr>
    </w:p>
    <w:p w:rsidR="00A2357B" w:rsidRDefault="00A2357B" w:rsidP="00A2357B">
      <w:pPr>
        <w:rPr>
          <w:rFonts w:ascii="Calibri" w:eastAsia="Times New Roman" w:hAnsi="Calibri" w:cs="Times New Roman"/>
        </w:rPr>
      </w:pPr>
    </w:p>
    <w:p w:rsidR="00A2357B" w:rsidRDefault="00A2357B" w:rsidP="00A2357B">
      <w:pPr>
        <w:rPr>
          <w:rFonts w:ascii="Calibri" w:eastAsia="Times New Roman" w:hAnsi="Calibri" w:cs="Times New Roman"/>
        </w:rPr>
      </w:pPr>
    </w:p>
    <w:p w:rsidR="00A2357B" w:rsidRDefault="00A2357B" w:rsidP="00A2357B">
      <w:pPr>
        <w:rPr>
          <w:rFonts w:ascii="Calibri" w:eastAsia="Times New Roman" w:hAnsi="Calibri" w:cs="Times New Roman"/>
        </w:rPr>
      </w:pPr>
    </w:p>
    <w:p w:rsidR="00A2357B" w:rsidRDefault="00A2357B" w:rsidP="00A2357B">
      <w:pPr>
        <w:rPr>
          <w:rFonts w:ascii="Calibri" w:eastAsia="Times New Roman" w:hAnsi="Calibri" w:cs="Times New Roman"/>
        </w:rPr>
      </w:pPr>
    </w:p>
    <w:p w:rsidR="00A2357B" w:rsidRDefault="00A2357B" w:rsidP="00A2357B">
      <w:pPr>
        <w:rPr>
          <w:rFonts w:ascii="Calibri" w:eastAsia="Times New Roman" w:hAnsi="Calibri" w:cs="Times New Roman"/>
        </w:rPr>
      </w:pPr>
    </w:p>
    <w:p w:rsidR="00A2357B" w:rsidRDefault="00A2357B" w:rsidP="00A2357B">
      <w:pPr>
        <w:rPr>
          <w:rFonts w:ascii="Calibri" w:eastAsia="Times New Roman" w:hAnsi="Calibri" w:cs="Times New Roman"/>
        </w:rPr>
      </w:pPr>
    </w:p>
    <w:p w:rsidR="00A4104D" w:rsidRDefault="00A4104D" w:rsidP="00A4104D">
      <w:pPr>
        <w:pStyle w:val="a4"/>
        <w:spacing w:before="0" w:beforeAutospacing="0" w:after="0" w:afterAutospacing="0"/>
        <w:ind w:firstLine="598"/>
        <w:jc w:val="right"/>
        <w:rPr>
          <w:sz w:val="28"/>
          <w:szCs w:val="28"/>
        </w:rPr>
      </w:pPr>
      <w:bookmarkStart w:id="0" w:name="_GoBack"/>
      <w:bookmarkEnd w:id="0"/>
    </w:p>
    <w:p w:rsidR="00995CCE" w:rsidRDefault="00995CCE"/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8"/>
    <w:rsid w:val="00703C98"/>
    <w:rsid w:val="00995CCE"/>
    <w:rsid w:val="00A2357B"/>
    <w:rsid w:val="00A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CA49C-CFD3-4EF3-A6C9-A02371B2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4104D"/>
    <w:rPr>
      <w:color w:val="0000FF"/>
      <w:u w:val="single"/>
    </w:rPr>
  </w:style>
  <w:style w:type="paragraph" w:styleId="a4">
    <w:name w:val="Normal (Web)"/>
    <w:aliases w:val="_а_Е’__ (дќа) И’ц_1,_а_Е’__ (дќа) И’ц_ И’ц_,___С¬__ (_x_) ÷¬__1,___С¬__ (_x_) ÷¬__ ÷¬__,Обычный (Web),Знак Знак10, Знак Знак10"/>
    <w:basedOn w:val="a"/>
    <w:link w:val="a5"/>
    <w:uiPriority w:val="99"/>
    <w:unhideWhenUsed/>
    <w:qFormat/>
    <w:rsid w:val="00A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4"/>
    <w:locked/>
    <w:rsid w:val="00A41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semiHidden/>
    <w:rsid w:val="00A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uiPriority w:val="99"/>
    <w:semiHidden/>
    <w:rsid w:val="00A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Гиперссылка4"/>
    <w:basedOn w:val="a0"/>
    <w:rsid w:val="00A4104D"/>
  </w:style>
  <w:style w:type="paragraph" w:customStyle="1" w:styleId="s1">
    <w:name w:val="s_1"/>
    <w:basedOn w:val="a"/>
    <w:rsid w:val="00A2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uiPriority w:val="99"/>
    <w:semiHidden/>
    <w:rsid w:val="00A2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11798FF-43B9-49DB-B06C-4223F9D555E2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pravo-search.minjust.ru/bigs/showDocument.html?id=99249E7B-F9C8-4D12-B906-BB583B820A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://pravo.minjus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2479</Words>
  <Characters>14131</Characters>
  <Application>Microsoft Office Word</Application>
  <DocSecurity>0</DocSecurity>
  <Lines>117</Lines>
  <Paragraphs>33</Paragraphs>
  <ScaleCrop>false</ScaleCrop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2024-02-09T02:27:00Z</dcterms:created>
  <dcterms:modified xsi:type="dcterms:W3CDTF">2024-02-09T02:29:00Z</dcterms:modified>
</cp:coreProperties>
</file>