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414" w:rsidRDefault="00BF6414" w:rsidP="00BF64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АДМИНИСТРАЦИЯ </w:t>
      </w: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ПОЛОЙСКОГО  СЕЛЬСОВЕТА</w:t>
      </w:r>
      <w:proofErr w:type="gramEnd"/>
    </w:p>
    <w:p w:rsidR="00BF6414" w:rsidRDefault="00BF6414" w:rsidP="00BF64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КРАСНОЗЕРСКОГО РАЙОНА НОВОСИБИРСКОЙ ОБЛАСТИ</w:t>
      </w:r>
    </w:p>
    <w:p w:rsidR="00BF6414" w:rsidRDefault="00BF6414" w:rsidP="00BF64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F6414" w:rsidRDefault="00BF6414" w:rsidP="00BF64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F6414" w:rsidRDefault="00BF6414" w:rsidP="00BF64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ПОСТАНОВЛЕНИЕ</w:t>
      </w:r>
    </w:p>
    <w:p w:rsidR="00BF6414" w:rsidRDefault="00BF6414" w:rsidP="00BF6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F6414" w:rsidRDefault="00BF6414" w:rsidP="00BF6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F6414" w:rsidRDefault="00BF6414" w:rsidP="00BF641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14.09.2023 года                                 с.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Полойка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                                  № 64</w:t>
      </w:r>
    </w:p>
    <w:p w:rsidR="00BF6414" w:rsidRDefault="00BF6414" w:rsidP="00BF6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F6414" w:rsidRDefault="00BF6414" w:rsidP="00BF6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F6414" w:rsidRDefault="00BF6414" w:rsidP="00BF6414">
      <w:pPr>
        <w:tabs>
          <w:tab w:val="left" w:pos="3885"/>
        </w:tabs>
        <w:ind w:right="4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B7C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</w:t>
      </w:r>
      <w:r w:rsidRPr="00837B7C">
        <w:rPr>
          <w:rFonts w:ascii="Times New Roman" w:eastAsia="Times New Roman" w:hAnsi="Times New Roman" w:cs="Times New Roman"/>
          <w:sz w:val="28"/>
          <w:szCs w:val="28"/>
        </w:rPr>
        <w:t xml:space="preserve">Полойского сельсовета Краснозерского района Новосибирской области от 09.08.2021г.  № 49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37B7C">
        <w:rPr>
          <w:rFonts w:ascii="Times New Roman" w:eastAsia="Times New Roman" w:hAnsi="Times New Roman" w:cs="Times New Roman"/>
          <w:sz w:val="28"/>
          <w:szCs w:val="28"/>
        </w:rPr>
        <w:t>Об утверждении Порядка уведомления представителя нанимателя (работодателя) руководителями муниципальных учреждений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BF6414" w:rsidRPr="00837B7C" w:rsidRDefault="00BF6414" w:rsidP="00BF6414">
      <w:pPr>
        <w:tabs>
          <w:tab w:val="left" w:pos="3885"/>
        </w:tabs>
        <w:ind w:right="4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10.07.2023 № 286-ФЗ «О внесении изменений в отдельные законодательные акты Российской Федерации», администрация Полойского сельсовета Краснозерского района Новосибирской области</w:t>
      </w:r>
    </w:p>
    <w:p w:rsidR="00BF6414" w:rsidRDefault="00BF6414" w:rsidP="00BF64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ПОСТАНОВЛЯЕТ:</w:t>
      </w:r>
    </w:p>
    <w:p w:rsidR="00BF6414" w:rsidRPr="00837B7C" w:rsidRDefault="00BF6414" w:rsidP="00BF6414">
      <w:pPr>
        <w:pStyle w:val="a3"/>
        <w:numPr>
          <w:ilvl w:val="0"/>
          <w:numId w:val="1"/>
        </w:numPr>
        <w:tabs>
          <w:tab w:val="left" w:pos="3885"/>
        </w:tabs>
        <w:ind w:left="284" w:right="42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B7C">
        <w:rPr>
          <w:rFonts w:ascii="Times New Roman" w:hAnsi="Times New Roman"/>
          <w:sz w:val="28"/>
          <w:szCs w:val="28"/>
        </w:rPr>
        <w:t xml:space="preserve">Внести в постановление администрации </w:t>
      </w:r>
      <w:r w:rsidRPr="00837B7C">
        <w:rPr>
          <w:rFonts w:ascii="Times New Roman" w:eastAsia="Times New Roman" w:hAnsi="Times New Roman"/>
          <w:sz w:val="28"/>
          <w:szCs w:val="28"/>
        </w:rPr>
        <w:t xml:space="preserve">Полойского сельсовета Краснозерского района Новосибирской области от 09.08.2021г № 49 </w:t>
      </w:r>
      <w:r w:rsidRPr="00837B7C">
        <w:rPr>
          <w:rFonts w:ascii="Times New Roman" w:eastAsia="Times New Roman" w:hAnsi="Times New Roman" w:cs="Times New Roman"/>
          <w:sz w:val="28"/>
          <w:szCs w:val="28"/>
        </w:rPr>
        <w:t>«Об утверждении Порядка уведомления представителя нанимателя (работодателя) руководителями муниципальных учреждений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интересов»</w:t>
      </w:r>
      <w:r w:rsidRPr="00837B7C">
        <w:rPr>
          <w:rFonts w:ascii="Times New Roman" w:hAnsi="Times New Roman"/>
          <w:sz w:val="28"/>
          <w:szCs w:val="28"/>
        </w:rPr>
        <w:t xml:space="preserve"> следующие изменения</w:t>
      </w:r>
      <w:r w:rsidRPr="00837B7C">
        <w:rPr>
          <w:rFonts w:ascii="Times New Roman" w:eastAsia="Times New Roman" w:hAnsi="Times New Roman"/>
          <w:sz w:val="28"/>
          <w:szCs w:val="28"/>
        </w:rPr>
        <w:t>:</w:t>
      </w:r>
    </w:p>
    <w:p w:rsidR="00BF6414" w:rsidRDefault="00BF6414" w:rsidP="00BF6414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Порядке сообщения руководителями муниципальных учреждений (предприятий) Полойского сельсовета Краснозерского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интересов:</w:t>
      </w:r>
    </w:p>
    <w:p w:rsidR="00BF6414" w:rsidRDefault="00BF6414" w:rsidP="00BF6414">
      <w:pPr>
        <w:numPr>
          <w:ilvl w:val="2"/>
          <w:numId w:val="1"/>
        </w:numPr>
        <w:shd w:val="clear" w:color="auto" w:fill="FFFFFF"/>
        <w:tabs>
          <w:tab w:val="left" w:pos="170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Дополнить пунктом 18 следующего содержания:</w:t>
      </w:r>
    </w:p>
    <w:p w:rsidR="00BF6414" w:rsidRDefault="00BF6414" w:rsidP="00BF6414">
      <w:pPr>
        <w:shd w:val="clear" w:color="auto" w:fill="FFFFFF"/>
        <w:tabs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«18. Руководитель освобождается от ответственности за несообщение работодателю о возникновении личной заинтересованности при исполнении должностных обязанностей, которая приводит или может привести к </w:t>
      </w: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конфликту интересов, в случае, если несообщение работодателю о возникновении личной заинтересованности при исполнении должностных обязанностей, которая приводит или может привести к конфликту интересов, признается следствием не зависящих от него обстоятельств в порядке предусмотренном частями 3 – 6 статьи 13 Федерального закона от 25.12.2008 № 273-ФЗ «О противодействии коррупции»». </w:t>
      </w:r>
    </w:p>
    <w:p w:rsidR="00BF6414" w:rsidRDefault="00BF6414" w:rsidP="00BF641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Опубликовать настоящее постановление в периодическом печатном издании «Бюллетень органов местного самоуправления Полойского сельсовета Краснозерского района Новосибирской области» и разместить на официальном сайте администрации Полойского сельсовета Краснозерского района Новосибирской области.</w:t>
      </w:r>
    </w:p>
    <w:p w:rsidR="00BF6414" w:rsidRDefault="00BF6414" w:rsidP="00BF6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F6414" w:rsidRDefault="00BF6414" w:rsidP="00BF6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F6414" w:rsidRDefault="00BF6414" w:rsidP="00BF641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И.О. Главы Полойского сельсовета </w:t>
      </w:r>
    </w:p>
    <w:p w:rsidR="00BF6414" w:rsidRDefault="00BF6414" w:rsidP="00BF641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Краснозерского района </w:t>
      </w:r>
    </w:p>
    <w:p w:rsidR="00BF6414" w:rsidRDefault="00BF6414" w:rsidP="00BF641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Новосибирской области                                              Е.Н. Крамаренко                    </w:t>
      </w:r>
    </w:p>
    <w:p w:rsidR="00BF6414" w:rsidRDefault="00BF6414" w:rsidP="00BF6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F6414" w:rsidRDefault="00BF6414" w:rsidP="00BF6414">
      <w:pPr>
        <w:rPr>
          <w:rFonts w:ascii="Calibri" w:eastAsia="Times New Roman" w:hAnsi="Calibri" w:cs="Times New Roman"/>
        </w:rPr>
      </w:pPr>
    </w:p>
    <w:p w:rsidR="00BF6414" w:rsidRDefault="00BF6414" w:rsidP="00BF6414">
      <w:pPr>
        <w:rPr>
          <w:rFonts w:ascii="Calibri" w:eastAsia="Times New Roman" w:hAnsi="Calibri" w:cs="Times New Roman"/>
        </w:rPr>
      </w:pPr>
    </w:p>
    <w:p w:rsidR="00BF6414" w:rsidRDefault="00BF6414" w:rsidP="00BF6414">
      <w:pPr>
        <w:rPr>
          <w:rFonts w:ascii="Calibri" w:eastAsia="Times New Roman" w:hAnsi="Calibri" w:cs="Times New Roman"/>
        </w:rPr>
      </w:pPr>
    </w:p>
    <w:p w:rsidR="00BF6414" w:rsidRDefault="00BF6414" w:rsidP="00BF6414">
      <w:pPr>
        <w:rPr>
          <w:rFonts w:ascii="Calibri" w:eastAsia="Times New Roman" w:hAnsi="Calibri" w:cs="Times New Roman"/>
        </w:rPr>
      </w:pPr>
    </w:p>
    <w:p w:rsidR="00BF6414" w:rsidRDefault="00BF6414" w:rsidP="00BF6414">
      <w:pPr>
        <w:rPr>
          <w:rFonts w:ascii="Calibri" w:eastAsia="Times New Roman" w:hAnsi="Calibri" w:cs="Times New Roman"/>
        </w:rPr>
      </w:pPr>
    </w:p>
    <w:p w:rsidR="00BF6414" w:rsidRDefault="00BF6414" w:rsidP="00BF6414">
      <w:pPr>
        <w:rPr>
          <w:rFonts w:ascii="Calibri" w:eastAsia="Times New Roman" w:hAnsi="Calibri" w:cs="Times New Roman"/>
        </w:rPr>
      </w:pPr>
    </w:p>
    <w:p w:rsidR="00BF6414" w:rsidRDefault="00BF6414" w:rsidP="00BF6414">
      <w:pPr>
        <w:rPr>
          <w:rFonts w:ascii="Calibri" w:eastAsia="Times New Roman" w:hAnsi="Calibri" w:cs="Times New Roman"/>
        </w:rPr>
      </w:pPr>
    </w:p>
    <w:p w:rsidR="00BF6414" w:rsidRDefault="00BF6414" w:rsidP="00BF6414">
      <w:pPr>
        <w:rPr>
          <w:rFonts w:ascii="Calibri" w:eastAsia="Times New Roman" w:hAnsi="Calibri" w:cs="Times New Roman"/>
        </w:rPr>
      </w:pPr>
    </w:p>
    <w:p w:rsidR="00BF6414" w:rsidRDefault="00BF6414" w:rsidP="00BF6414">
      <w:pPr>
        <w:rPr>
          <w:rFonts w:ascii="Calibri" w:eastAsia="Times New Roman" w:hAnsi="Calibri" w:cs="Times New Roman"/>
        </w:rPr>
      </w:pPr>
    </w:p>
    <w:p w:rsidR="00BF6414" w:rsidRDefault="00BF6414" w:rsidP="00BF6414">
      <w:pPr>
        <w:rPr>
          <w:rFonts w:ascii="Calibri" w:eastAsia="Times New Roman" w:hAnsi="Calibri" w:cs="Times New Roman"/>
        </w:rPr>
      </w:pPr>
    </w:p>
    <w:p w:rsidR="00BF6414" w:rsidRDefault="00BF6414" w:rsidP="00BF6414">
      <w:pPr>
        <w:rPr>
          <w:rFonts w:ascii="Calibri" w:eastAsia="Times New Roman" w:hAnsi="Calibri" w:cs="Times New Roman"/>
        </w:rPr>
      </w:pPr>
    </w:p>
    <w:p w:rsidR="00BF6414" w:rsidRDefault="00BF6414" w:rsidP="00BF6414">
      <w:pPr>
        <w:rPr>
          <w:rFonts w:ascii="Calibri" w:eastAsia="Times New Roman" w:hAnsi="Calibri" w:cs="Times New Roman"/>
        </w:rPr>
      </w:pPr>
    </w:p>
    <w:p w:rsidR="00BF6414" w:rsidRDefault="00BF6414" w:rsidP="00BF6414">
      <w:pPr>
        <w:rPr>
          <w:rFonts w:ascii="Calibri" w:eastAsia="Times New Roman" w:hAnsi="Calibri" w:cs="Times New Roman"/>
        </w:rPr>
      </w:pPr>
    </w:p>
    <w:p w:rsidR="00BF6414" w:rsidRDefault="00BF6414" w:rsidP="00BF6414">
      <w:pPr>
        <w:rPr>
          <w:rFonts w:ascii="Calibri" w:eastAsia="Times New Roman" w:hAnsi="Calibri" w:cs="Times New Roman"/>
        </w:rPr>
      </w:pPr>
    </w:p>
    <w:p w:rsidR="00BF6414" w:rsidRDefault="00BF6414" w:rsidP="00BF6414">
      <w:pPr>
        <w:rPr>
          <w:rFonts w:ascii="Calibri" w:eastAsia="Times New Roman" w:hAnsi="Calibri" w:cs="Times New Roman"/>
        </w:rPr>
      </w:pPr>
    </w:p>
    <w:p w:rsidR="00BF6414" w:rsidRDefault="00BF6414" w:rsidP="00BF6414">
      <w:pPr>
        <w:rPr>
          <w:rFonts w:ascii="Calibri" w:eastAsia="Times New Roman" w:hAnsi="Calibri" w:cs="Times New Roman"/>
        </w:rPr>
      </w:pPr>
    </w:p>
    <w:p w:rsidR="00BF6414" w:rsidRPr="00D350EC" w:rsidRDefault="00BF6414" w:rsidP="00BF64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350EC">
        <w:rPr>
          <w:rFonts w:ascii="Times New Roman" w:eastAsia="Times New Roman" w:hAnsi="Times New Roman" w:cs="Times New Roman"/>
          <w:sz w:val="20"/>
          <w:szCs w:val="20"/>
        </w:rPr>
        <w:t>Е.</w:t>
      </w:r>
      <w:proofErr w:type="gramStart"/>
      <w:r w:rsidRPr="00D350EC">
        <w:rPr>
          <w:rFonts w:ascii="Times New Roman" w:eastAsia="Times New Roman" w:hAnsi="Times New Roman" w:cs="Times New Roman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D350EC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 w:rsidRPr="00D350EC">
        <w:rPr>
          <w:rFonts w:ascii="Times New Roman" w:eastAsia="Times New Roman" w:hAnsi="Times New Roman" w:cs="Times New Roman"/>
          <w:sz w:val="20"/>
          <w:szCs w:val="20"/>
        </w:rPr>
        <w:t xml:space="preserve">Крамаренко </w:t>
      </w:r>
    </w:p>
    <w:p w:rsidR="00BF6414" w:rsidRPr="00D350EC" w:rsidRDefault="00BF6414" w:rsidP="00BF64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350EC">
        <w:rPr>
          <w:rFonts w:ascii="Times New Roman" w:eastAsia="Times New Roman" w:hAnsi="Times New Roman" w:cs="Times New Roman"/>
          <w:sz w:val="20"/>
          <w:szCs w:val="20"/>
        </w:rPr>
        <w:t>76-223</w:t>
      </w:r>
    </w:p>
    <w:p w:rsidR="00BF6414" w:rsidRDefault="00BF6414" w:rsidP="00BF6414">
      <w:pPr>
        <w:rPr>
          <w:rFonts w:ascii="Calibri" w:eastAsia="Times New Roman" w:hAnsi="Calibri" w:cs="Times New Roman"/>
        </w:rPr>
      </w:pPr>
    </w:p>
    <w:p w:rsidR="00995CCE" w:rsidRDefault="00995CCE">
      <w:bookmarkStart w:id="0" w:name="_GoBack"/>
      <w:bookmarkEnd w:id="0"/>
    </w:p>
    <w:sectPr w:rsidR="00995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742"/>
    <w:rsid w:val="00452742"/>
    <w:rsid w:val="00995CCE"/>
    <w:rsid w:val="00BF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F85468-1189-4391-A2B5-75830C582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41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BF6414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BF6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422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2024-02-09T02:18:00Z</dcterms:created>
  <dcterms:modified xsi:type="dcterms:W3CDTF">2024-02-09T02:18:00Z</dcterms:modified>
</cp:coreProperties>
</file>