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11.09.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2023г.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    с. </w:t>
      </w:r>
      <w:proofErr w:type="spellStart"/>
      <w:r w:rsidRPr="005F44E6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61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Регламента реализации полномочий главных администраторов доходов бюджета Полойского сельсовета Краснозерского района Новосибирской области по взысканию дебиторской задолженности по платежам в бюджет, пеням и штрафам по ним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160.1 </w:t>
      </w:r>
      <w:hyperlink r:id="rId4" w:tgtFrame="_blank" w:history="1">
        <w:r w:rsidRPr="005F44E6">
          <w:rPr>
            <w:rFonts w:ascii="Times New Roman" w:eastAsia="Cambria" w:hAnsi="Times New Roman" w:cs="Times New Roman"/>
            <w:sz w:val="28"/>
            <w:szCs w:val="28"/>
          </w:rPr>
          <w:t>Бюджетного кодекса</w:t>
        </w:r>
      </w:hyperlink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 Приказом Министерства финансов Российской Федерации от 18.11.2022 Г.№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Полойского  сельсовета Краснозерского района Новосибирской области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1. Утвердить Регламент реализации 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полномочий главных администраторов доходов бюджета Полойского сельсовета Краснозерского района Новосибирской области по взысканию дебиторской задолженности по платежам в бюджет, пеням и штрафам по ним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"Бюллетень органов местного самоуправления Полойского сельсовета Краснозерского района Новосибирской области " и разместить на официальном сайте администрации Полойского сельсовета Краснозерского района Новосибирской области.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И.О. Главы Полойского сельсовета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Е.Н. Крамаренко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4E6">
        <w:rPr>
          <w:rFonts w:ascii="Times New Roman" w:eastAsia="Times New Roman" w:hAnsi="Times New Roman" w:cs="Times New Roman"/>
          <w:sz w:val="18"/>
          <w:szCs w:val="18"/>
        </w:rPr>
        <w:t>Е.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5F44E6">
        <w:rPr>
          <w:rFonts w:ascii="Times New Roman" w:eastAsia="Times New Roman" w:hAnsi="Times New Roman" w:cs="Times New Roman"/>
          <w:sz w:val="18"/>
          <w:szCs w:val="18"/>
        </w:rPr>
        <w:t>Н 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F44E6">
        <w:rPr>
          <w:rFonts w:ascii="Times New Roman" w:eastAsia="Times New Roman" w:hAnsi="Times New Roman" w:cs="Times New Roman"/>
          <w:sz w:val="18"/>
          <w:szCs w:val="18"/>
        </w:rPr>
        <w:t>Крамаренко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44E6">
        <w:rPr>
          <w:rFonts w:ascii="Times New Roman" w:eastAsia="Times New Roman" w:hAnsi="Times New Roman" w:cs="Times New Roman"/>
          <w:sz w:val="18"/>
          <w:szCs w:val="18"/>
        </w:rPr>
        <w:t>76-223</w:t>
      </w:r>
    </w:p>
    <w:p w:rsidR="0099580C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99580C" w:rsidRPr="005F44E6" w:rsidRDefault="0099580C" w:rsidP="00995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9580C" w:rsidRPr="005F44E6" w:rsidRDefault="0099580C" w:rsidP="009958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Полойского сельсовета Краснозерского района </w:t>
      </w:r>
    </w:p>
    <w:p w:rsidR="0099580C" w:rsidRPr="005F44E6" w:rsidRDefault="0099580C" w:rsidP="009958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99580C" w:rsidRPr="005F44E6" w:rsidRDefault="0099580C" w:rsidP="009958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11.09. 2023г. № 61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реализации полномочий</w:t>
      </w: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главных администраторов доходов бюджета Полойского сельсовета Краснозерского района Новосибирской области по взысканию дебиторской задолженности по платежам в бюджет, пеням и штрафам по ним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1.1. Настоящий Регламент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полномочий</w:t>
      </w: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44E6">
        <w:rPr>
          <w:rFonts w:ascii="Times New Roman" w:eastAsia="Times New Roman" w:hAnsi="Times New Roman" w:cs="Times New Roman"/>
          <w:bCs/>
          <w:sz w:val="28"/>
          <w:szCs w:val="28"/>
        </w:rPr>
        <w:t>главных администраторов доходов бюджета Полойского сельсовета Краснозерского района Новосибирской области по взысканию дебиторской задолженности по платежам в бюджет, пеням и штрафам по ним</w:t>
      </w: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t>(далее - регламент)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задолженности по доходам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 Специалист администрации Полойского сельсовета Краснозерского района Новосибирской области, наделенный соответствующими полномочиями (далее - уполномоченный специалист администрации муниципального образования):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2.1.1. Осуществляет контроль за правильностью исчисления, полнотой и своевременностью осуществления платежей в бюджет Полойского сельсовета Краснозерского района Новосибирской области (далее - местный бюджет), пеням и штрафам по ним по закрепленным источникам доходов местного бюджета за администрацией Полойского сельсовета Краснозерского района Новосибирской области (далее - администрация муниципального образования) как за администратором доходов местного бюджета, в том числе: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lastRenderedPageBreak/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-за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hyperlink r:id="rId5" w:tgtFrame="_blank" w:history="1">
        <w:r w:rsidRPr="005F44E6">
          <w:rPr>
            <w:rFonts w:ascii="Times New Roman" w:eastAsia="Cambria" w:hAnsi="Times New Roman" w:cs="Times New Roman"/>
            <w:sz w:val="28"/>
            <w:szCs w:val="28"/>
          </w:rPr>
          <w:t>27 июля 2010 года № 210-ФЗ</w:t>
        </w:r>
      </w:hyperlink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5F44E6">
          <w:rPr>
            <w:rFonts w:ascii="Times New Roman" w:eastAsia="Cambria" w:hAnsi="Times New Roman" w:cs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(далее - ГИС ГМП);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2.1.2. 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2.1. 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уплаты)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lastRenderedPageBreak/>
        <w:t>платежа в местный бюджет (пеней, штрафов) до начала работы по их принудительному взысканию) включают в себя: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3.1.1. Направление требование должнику о погашении задолженности.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3.2.1. Производит расчет задолженности.</w:t>
      </w:r>
    </w:p>
    <w:p w:rsidR="0099580C" w:rsidRPr="005F44E6" w:rsidRDefault="0099580C" w:rsidP="0099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3.2.2.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9580C" w:rsidRPr="005F44E6" w:rsidRDefault="0099580C" w:rsidP="0099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3.2.3.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9580C" w:rsidRPr="005F44E6" w:rsidRDefault="0099580C" w:rsidP="0099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3.2.4.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9580C" w:rsidRPr="005F44E6" w:rsidRDefault="0099580C" w:rsidP="00995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3.2.5.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7" w:anchor="/document/187066/entry/10000" w:history="1">
        <w:r w:rsidRPr="005F4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Положения</w:t>
        </w:r>
      </w:hyperlink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 </w:t>
      </w:r>
      <w:hyperlink r:id="rId8" w:anchor="/document/187066/entry/0" w:history="1">
        <w:r w:rsidRPr="005F4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</w:t>
        </w:r>
      </w:hyperlink>
      <w:r w:rsidRPr="005F44E6">
        <w:rPr>
          <w:rFonts w:ascii="Times New Roman" w:eastAsia="Times New Roman" w:hAnsi="Times New Roman" w:cs="Times New Roman"/>
          <w:sz w:val="28"/>
          <w:szCs w:val="28"/>
        </w:rPr>
        <w:t> Правительства Российской Федерации 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</w:r>
      <w:r w:rsidRPr="005F44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5F44E6">
        <w:rPr>
          <w:rFonts w:ascii="Times New Roman" w:eastAsia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4.2. Уполномоченный специалист администрации муниципального образования: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4.2.1. 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4.2.3. В случае если до вынесения решения суда требования об уплате исполнены должником добровольно, в установленном порядке заявляет об отказе от иска.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>4.2.4. При принятии судом решения о полном (частичном) отказе в удовлетворении заявленных требований, обеспечивает принятие исчерпывающих мер по обжалованию судебных актов при наличии к тому оснований.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4.2.5. </w:t>
      </w:r>
      <w:r w:rsidRPr="005F44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Направляет исполнительные документы на исполнение в случаях и порядке, установленных законодательством Российской Федерации.</w:t>
      </w:r>
    </w:p>
    <w:p w:rsidR="0099580C" w:rsidRPr="005F44E6" w:rsidRDefault="0099580C" w:rsidP="0099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80C" w:rsidRPr="005F44E6" w:rsidRDefault="0099580C" w:rsidP="0099580C">
      <w:pPr>
        <w:spacing w:after="160" w:line="259" w:lineRule="auto"/>
        <w:rPr>
          <w:rFonts w:eastAsiaTheme="minorHAnsi"/>
          <w:lang w:eastAsia="en-US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99580C" w:rsidRDefault="0099580C" w:rsidP="0099580C">
      <w:pPr>
        <w:rPr>
          <w:rFonts w:ascii="Calibri" w:eastAsia="Times New Roman" w:hAnsi="Calibri" w:cs="Times New Roman"/>
        </w:rPr>
      </w:pPr>
    </w:p>
    <w:p w:rsidR="004967EF" w:rsidRDefault="004967EF">
      <w:bookmarkStart w:id="0" w:name="_GoBack"/>
      <w:bookmarkEnd w:id="0"/>
    </w:p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0C"/>
    <w:rsid w:val="004967EF"/>
    <w:rsid w:val="0098400C"/>
    <w:rsid w:val="009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A7BF8-8C4B-46C1-9C56-F5BEEB5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8F21B21C-A408-42C4-B9FE-A939B863C84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2024-02-08T08:45:00Z</dcterms:created>
  <dcterms:modified xsi:type="dcterms:W3CDTF">2024-02-08T08:45:00Z</dcterms:modified>
</cp:coreProperties>
</file>