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988" w:rsidRPr="00396D05" w:rsidRDefault="00160988" w:rsidP="001609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ПОЛОЙСКОГО </w:t>
      </w:r>
      <w:r w:rsidRPr="00396D05">
        <w:rPr>
          <w:rFonts w:ascii="Times New Roman" w:hAnsi="Times New Roman" w:cs="Times New Roman"/>
          <w:sz w:val="28"/>
          <w:szCs w:val="28"/>
        </w:rPr>
        <w:t>СЕЛЬСОВЕТА</w:t>
      </w:r>
    </w:p>
    <w:p w:rsidR="00160988" w:rsidRPr="00396D05" w:rsidRDefault="00160988" w:rsidP="001609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6D05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160988" w:rsidRPr="00396D05" w:rsidRDefault="00160988" w:rsidP="001609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0988" w:rsidRPr="00396D05" w:rsidRDefault="00160988" w:rsidP="001609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6D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РАСПОРЯЖЕНИЕ</w:t>
      </w:r>
    </w:p>
    <w:p w:rsidR="00160988" w:rsidRPr="00396D05" w:rsidRDefault="00160988" w:rsidP="00160988">
      <w:pPr>
        <w:rPr>
          <w:rFonts w:ascii="Times New Roman" w:hAnsi="Times New Roman" w:cs="Times New Roman"/>
          <w:sz w:val="28"/>
          <w:szCs w:val="28"/>
        </w:rPr>
      </w:pPr>
    </w:p>
    <w:p w:rsidR="00160988" w:rsidRPr="00396D05" w:rsidRDefault="00160988" w:rsidP="001609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96D05">
        <w:rPr>
          <w:rFonts w:ascii="Times New Roman" w:hAnsi="Times New Roman" w:cs="Times New Roman"/>
          <w:sz w:val="28"/>
          <w:szCs w:val="28"/>
        </w:rPr>
        <w:t>От  25.10.2023</w:t>
      </w:r>
      <w:proofErr w:type="gramEnd"/>
      <w:r w:rsidRPr="00396D0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D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№29</w:t>
      </w:r>
    </w:p>
    <w:p w:rsidR="00160988" w:rsidRPr="00396D05" w:rsidRDefault="00160988" w:rsidP="00160988">
      <w:pPr>
        <w:rPr>
          <w:rFonts w:ascii="Times New Roman" w:hAnsi="Times New Roman" w:cs="Times New Roman"/>
          <w:sz w:val="24"/>
          <w:szCs w:val="24"/>
        </w:rPr>
      </w:pPr>
    </w:p>
    <w:p w:rsidR="00160988" w:rsidRPr="00396D05" w:rsidRDefault="00160988" w:rsidP="00160988">
      <w:pPr>
        <w:rPr>
          <w:rFonts w:ascii="Times New Roman" w:hAnsi="Times New Roman" w:cs="Times New Roman"/>
          <w:sz w:val="28"/>
          <w:szCs w:val="28"/>
        </w:rPr>
      </w:pPr>
      <w:r w:rsidRPr="00396D05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proofErr w:type="gramStart"/>
      <w:r w:rsidRPr="00396D0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Распоряжение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15.12.2020 № 45</w:t>
      </w:r>
      <w:r w:rsidRPr="00396D05">
        <w:rPr>
          <w:rFonts w:ascii="Times New Roman" w:hAnsi="Times New Roman" w:cs="Times New Roman"/>
          <w:sz w:val="28"/>
          <w:szCs w:val="28"/>
        </w:rPr>
        <w:t xml:space="preserve"> «Об утверждении Порядка организации работы с обращениями граждан 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Полойского </w:t>
      </w:r>
      <w:r w:rsidRPr="00396D05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Pr="00396D05">
        <w:rPr>
          <w:rFonts w:ascii="Times New Roman" w:hAnsi="Times New Roman" w:cs="Times New Roman"/>
          <w:sz w:val="28"/>
          <w:szCs w:val="28"/>
        </w:rPr>
        <w:t>»</w:t>
      </w:r>
    </w:p>
    <w:p w:rsidR="00160988" w:rsidRDefault="00160988" w:rsidP="001609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0988" w:rsidRDefault="00160988" w:rsidP="001609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  Федеральным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04.08.2023 №480-ФЗ «О внесении изменений в Федеральный Закон «О порядке рассмотрения обращений граждан Российской Федерации»:</w:t>
      </w:r>
    </w:p>
    <w:p w:rsidR="00160988" w:rsidRDefault="00160988" w:rsidP="001609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Внести в Порядок организации работы с обращениями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Полойского сельсовета Краснозерского района Новосибирской области, утвержденный Распоряжением администрации Краснозерского района Новосибирской области от 15.12.2020 № 45 следующие изменения:</w:t>
      </w:r>
    </w:p>
    <w:p w:rsidR="00160988" w:rsidRDefault="00160988" w:rsidP="001609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Раздел 1 «Общие положения» дополнить пунктом 5.1. следующего содержания:</w:t>
      </w:r>
    </w:p>
    <w:p w:rsidR="00160988" w:rsidRDefault="00160988" w:rsidP="001609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«5.1. Письменные обращения, поступившие в адрес Главы Полойского сельсовета и в администрацию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Полойского сельсовета Краснозерского района Новосибирской области, подлежат обязательному рассмотрению. Обращения граждан могут быть направлены:</w:t>
      </w:r>
    </w:p>
    <w:p w:rsidR="00160988" w:rsidRDefault="00160988" w:rsidP="001609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– в письменной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форме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почтовому адресу: ул. Советская ,дом 43,  Новосибирская область, Краснозерский район,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Полойка</w:t>
      </w:r>
      <w:proofErr w:type="spellEnd"/>
      <w:r>
        <w:rPr>
          <w:rFonts w:ascii="Times New Roman" w:hAnsi="Times New Roman" w:cs="Times New Roman"/>
          <w:sz w:val="28"/>
          <w:szCs w:val="28"/>
        </w:rPr>
        <w:t>, 632931;</w:t>
      </w:r>
    </w:p>
    <w:p w:rsidR="00160988" w:rsidRDefault="00160988" w:rsidP="001609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– в форме электронного документа через унифицированную форму официального сайта администрации Краснозерского района Новосибирской области </w:t>
      </w:r>
      <w:r w:rsidRPr="00396D05">
        <w:t>https://poloyka.nso.ru/</w:t>
      </w:r>
    </w:p>
    <w:p w:rsidR="00160988" w:rsidRDefault="00160988" w:rsidP="001609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–  на адрес электронной почты приемной администрация Полойского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396D05">
        <w:t xml:space="preserve"> </w:t>
      </w:r>
      <w:r w:rsidRPr="00396D05">
        <w:rPr>
          <w:rFonts w:ascii="Times New Roman" w:hAnsi="Times New Roman" w:cs="Times New Roman"/>
          <w:sz w:val="28"/>
          <w:szCs w:val="28"/>
        </w:rPr>
        <w:t>poloyka86@mail.ru</w:t>
      </w:r>
      <w:proofErr w:type="gramEnd"/>
    </w:p>
    <w:p w:rsidR="00160988" w:rsidRDefault="00160988" w:rsidP="001609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–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портал): https://esia.gosuslugi.ru.».</w:t>
      </w:r>
    </w:p>
    <w:p w:rsidR="00160988" w:rsidRDefault="00160988" w:rsidP="001609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6 изложить в новой редакции:</w:t>
      </w:r>
    </w:p>
    <w:p w:rsidR="00160988" w:rsidRDefault="00160988" w:rsidP="001609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«6. Письменное обращение подлежит обязательной регистрации в администрации Полойского сельсовета в течение трех дней с момента поступления в администрацию Полойского сельсовета. Регистрация письменных обращений производится в системе электронного документооборота и делопроизводства Правительства Новосибирской области (далее-СЭДД).».</w:t>
      </w:r>
    </w:p>
    <w:p w:rsidR="00160988" w:rsidRDefault="00160988" w:rsidP="001609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1.3. В пункте 7 после слов «в том числе в форме электронного документа» дополнить словами «а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портала».                                      </w:t>
      </w:r>
    </w:p>
    <w:p w:rsidR="00160988" w:rsidRDefault="00160988" w:rsidP="001609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1.4. В пункте </w:t>
      </w:r>
      <w:proofErr w:type="gramStart"/>
      <w:r>
        <w:rPr>
          <w:rFonts w:ascii="Times New Roman" w:hAnsi="Times New Roman" w:cs="Times New Roman"/>
          <w:sz w:val="28"/>
          <w:szCs w:val="28"/>
        </w:rPr>
        <w:t>10  после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 « специалиста ответственного за работу с обращениями граждан» дополнить словами «в том числе с использованием адреса (уникального идентификатора) личного кабинета гражданина на Едином портале при его использовании.».</w:t>
      </w:r>
    </w:p>
    <w:p w:rsidR="00160988" w:rsidRPr="005A7D2E" w:rsidRDefault="00160988" w:rsidP="001609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Специалисту ответственного за работу с обращениями граждан администрации Полойского сельсовета Краснозерского района Новосибирской области (Крамаренко Е.Н.) опубликовать распоряжение в периодическом печатном издании «Бюллетень органов местного самоуправления Краснозерского района Новосибирской области», разместить распоряжение на официальном сайте администрации Полойского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сельсовета  </w:t>
      </w:r>
      <w:r w:rsidRPr="005A7D2E">
        <w:rPr>
          <w:rFonts w:ascii="Times New Roman" w:hAnsi="Times New Roman" w:cs="Times New Roman"/>
          <w:sz w:val="28"/>
          <w:szCs w:val="28"/>
        </w:rPr>
        <w:t>Краснозерского</w:t>
      </w:r>
      <w:proofErr w:type="gramEnd"/>
      <w:r w:rsidRPr="005A7D2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    </w:t>
      </w:r>
    </w:p>
    <w:p w:rsidR="00160988" w:rsidRPr="005A7D2E" w:rsidRDefault="00160988" w:rsidP="00160988">
      <w:pPr>
        <w:jc w:val="both"/>
        <w:rPr>
          <w:rFonts w:ascii="Times New Roman" w:hAnsi="Times New Roman" w:cs="Times New Roman"/>
          <w:sz w:val="28"/>
          <w:szCs w:val="28"/>
        </w:rPr>
      </w:pPr>
      <w:r w:rsidRPr="005A7D2E">
        <w:rPr>
          <w:rFonts w:ascii="Times New Roman" w:hAnsi="Times New Roman" w:cs="Times New Roman"/>
          <w:sz w:val="28"/>
          <w:szCs w:val="28"/>
        </w:rPr>
        <w:t xml:space="preserve">         3. Контроль за выполнением настоящего распоряжения оставляю за собой.</w:t>
      </w:r>
    </w:p>
    <w:p w:rsidR="00160988" w:rsidRDefault="00160988" w:rsidP="001609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0988" w:rsidRDefault="00160988" w:rsidP="001609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0988" w:rsidRDefault="00160988" w:rsidP="001609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0988" w:rsidRDefault="00160988" w:rsidP="00160988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Главы Полойского сельсовета </w:t>
      </w:r>
    </w:p>
    <w:p w:rsidR="00160988" w:rsidRDefault="00160988" w:rsidP="0016098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60988" w:rsidRDefault="00160988" w:rsidP="0016098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   области                                     Е.Н. Крамаренко</w:t>
      </w:r>
    </w:p>
    <w:p w:rsidR="00160988" w:rsidRDefault="00160988" w:rsidP="00160988">
      <w:pPr>
        <w:pStyle w:val="ConsPlusNormal"/>
        <w:ind w:firstLine="540"/>
        <w:jc w:val="both"/>
        <w:rPr>
          <w:sz w:val="28"/>
          <w:szCs w:val="28"/>
        </w:rPr>
      </w:pPr>
    </w:p>
    <w:p w:rsidR="00160988" w:rsidRDefault="00160988" w:rsidP="00160988">
      <w:pPr>
        <w:pStyle w:val="ConsPlusNormal"/>
        <w:ind w:firstLine="540"/>
        <w:jc w:val="both"/>
        <w:rPr>
          <w:sz w:val="28"/>
          <w:szCs w:val="28"/>
        </w:rPr>
      </w:pPr>
    </w:p>
    <w:p w:rsidR="00160988" w:rsidRDefault="00160988" w:rsidP="00160988">
      <w:pPr>
        <w:pStyle w:val="ConsPlusNormal"/>
        <w:ind w:firstLine="540"/>
        <w:jc w:val="both"/>
        <w:rPr>
          <w:sz w:val="28"/>
          <w:szCs w:val="28"/>
        </w:rPr>
      </w:pPr>
    </w:p>
    <w:p w:rsidR="00160988" w:rsidRDefault="00160988" w:rsidP="00160988">
      <w:pPr>
        <w:pStyle w:val="ConsPlusNormal"/>
        <w:ind w:firstLine="540"/>
        <w:jc w:val="both"/>
        <w:rPr>
          <w:sz w:val="28"/>
          <w:szCs w:val="28"/>
        </w:rPr>
      </w:pPr>
    </w:p>
    <w:p w:rsidR="00160988" w:rsidRDefault="00160988" w:rsidP="00160988">
      <w:pPr>
        <w:pStyle w:val="ConsPlusNormal"/>
        <w:ind w:firstLine="540"/>
        <w:jc w:val="both"/>
        <w:rPr>
          <w:sz w:val="28"/>
          <w:szCs w:val="28"/>
        </w:rPr>
      </w:pPr>
    </w:p>
    <w:p w:rsidR="00160988" w:rsidRDefault="00160988" w:rsidP="00160988">
      <w:pPr>
        <w:pStyle w:val="ConsPlusNormal"/>
        <w:ind w:firstLine="540"/>
        <w:jc w:val="both"/>
        <w:rPr>
          <w:sz w:val="28"/>
          <w:szCs w:val="28"/>
        </w:rPr>
      </w:pPr>
    </w:p>
    <w:p w:rsidR="00160988" w:rsidRDefault="00160988" w:rsidP="00160988">
      <w:pPr>
        <w:pStyle w:val="ConsPlusNormal"/>
        <w:ind w:firstLine="540"/>
        <w:jc w:val="both"/>
        <w:rPr>
          <w:sz w:val="28"/>
          <w:szCs w:val="28"/>
        </w:rPr>
      </w:pPr>
    </w:p>
    <w:p w:rsidR="00160988" w:rsidRDefault="00160988" w:rsidP="00160988">
      <w:pPr>
        <w:pStyle w:val="ConsPlusNormal"/>
        <w:jc w:val="both"/>
        <w:rPr>
          <w:sz w:val="28"/>
          <w:szCs w:val="28"/>
        </w:rPr>
      </w:pPr>
    </w:p>
    <w:p w:rsidR="00160988" w:rsidRDefault="00160988" w:rsidP="00160988">
      <w:pPr>
        <w:pStyle w:val="ConsPlusNormal"/>
        <w:jc w:val="both"/>
        <w:rPr>
          <w:sz w:val="28"/>
          <w:szCs w:val="28"/>
        </w:rPr>
      </w:pPr>
    </w:p>
    <w:p w:rsidR="00160988" w:rsidRDefault="00160988" w:rsidP="00160988">
      <w:pPr>
        <w:pStyle w:val="ConsPlusNormal"/>
        <w:jc w:val="both"/>
        <w:rPr>
          <w:sz w:val="28"/>
          <w:szCs w:val="28"/>
        </w:rPr>
      </w:pPr>
    </w:p>
    <w:p w:rsidR="00160988" w:rsidRDefault="00160988" w:rsidP="00160988">
      <w:pPr>
        <w:pStyle w:val="ConsPlusNormal"/>
        <w:jc w:val="both"/>
        <w:rPr>
          <w:sz w:val="28"/>
          <w:szCs w:val="28"/>
        </w:rPr>
      </w:pPr>
    </w:p>
    <w:p w:rsidR="00160988" w:rsidRDefault="00160988" w:rsidP="00160988">
      <w:pPr>
        <w:pStyle w:val="ConsPlusNormal"/>
        <w:jc w:val="both"/>
        <w:rPr>
          <w:sz w:val="28"/>
          <w:szCs w:val="28"/>
        </w:rPr>
      </w:pPr>
    </w:p>
    <w:p w:rsidR="00160988" w:rsidRDefault="00160988" w:rsidP="00160988">
      <w:pPr>
        <w:pStyle w:val="ConsPlusNormal"/>
        <w:jc w:val="both"/>
        <w:rPr>
          <w:sz w:val="28"/>
          <w:szCs w:val="28"/>
        </w:rPr>
      </w:pPr>
    </w:p>
    <w:p w:rsidR="00160988" w:rsidRDefault="00160988" w:rsidP="00160988">
      <w:pPr>
        <w:pStyle w:val="ConsPlusNormal"/>
        <w:jc w:val="both"/>
        <w:rPr>
          <w:sz w:val="28"/>
          <w:szCs w:val="28"/>
        </w:rPr>
      </w:pPr>
    </w:p>
    <w:p w:rsidR="00160988" w:rsidRDefault="00160988" w:rsidP="0016098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0988" w:rsidRDefault="00160988" w:rsidP="0016098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0988" w:rsidRDefault="00160988" w:rsidP="0016098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0988" w:rsidRDefault="00160988" w:rsidP="0016098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0988" w:rsidRDefault="00160988" w:rsidP="0016098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0988" w:rsidRDefault="00160988" w:rsidP="0016098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0988" w:rsidRDefault="00160988" w:rsidP="0016098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Крамаренко Е.Н.</w:t>
      </w:r>
    </w:p>
    <w:p w:rsidR="00160988" w:rsidRDefault="00160988" w:rsidP="0016098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76-223</w:t>
      </w:r>
    </w:p>
    <w:p w:rsidR="00160988" w:rsidRDefault="00160988" w:rsidP="0016098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0988" w:rsidRDefault="00160988" w:rsidP="0016098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0988" w:rsidRDefault="00160988" w:rsidP="0016098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0988" w:rsidRDefault="00160988" w:rsidP="0016098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52B1" w:rsidRDefault="005952B1">
      <w:bookmarkStart w:id="0" w:name="_GoBack"/>
      <w:bookmarkEnd w:id="0"/>
    </w:p>
    <w:sectPr w:rsidR="00595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B2"/>
    <w:rsid w:val="00160988"/>
    <w:rsid w:val="002A59B2"/>
    <w:rsid w:val="0059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B95DF-F571-473B-AAF7-8B385FEA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09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60988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2023-10-26T08:47:00Z</dcterms:created>
  <dcterms:modified xsi:type="dcterms:W3CDTF">2023-10-26T08:48:00Z</dcterms:modified>
</cp:coreProperties>
</file>