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CF3" w:rsidRPr="00910CF3" w:rsidRDefault="00910CF3" w:rsidP="00910C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</w:t>
      </w:r>
      <w:r w:rsidRPr="0091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0CF3" w:rsidRPr="00910CF3" w:rsidRDefault="00910CF3" w:rsidP="00910C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ПОЛОЙСКОГО СЕЛЬСОВЕТА</w:t>
      </w:r>
    </w:p>
    <w:p w:rsidR="00910CF3" w:rsidRPr="00910CF3" w:rsidRDefault="00910CF3" w:rsidP="00910C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CF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КРАСНОЗЕРСКОГО РАЙОНА НОВОСИБИРСКОЙ ОБЛАСТИ</w:t>
      </w:r>
    </w:p>
    <w:p w:rsidR="00910CF3" w:rsidRPr="00910CF3" w:rsidRDefault="00910CF3" w:rsidP="00910C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CF3" w:rsidRPr="00910CF3" w:rsidRDefault="00910CF3" w:rsidP="00910C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C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910CF3" w:rsidRPr="00910CF3" w:rsidRDefault="00910CF3" w:rsidP="00910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CF3" w:rsidRPr="00910CF3" w:rsidRDefault="00910CF3" w:rsidP="00910C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0CF3">
        <w:rPr>
          <w:rFonts w:ascii="Times New Roman" w:eastAsia="Times New Roman" w:hAnsi="Times New Roman" w:cs="Times New Roman"/>
          <w:sz w:val="28"/>
          <w:szCs w:val="28"/>
          <w:lang w:eastAsia="ru-RU"/>
        </w:rPr>
        <w:t>07.02.2022                                                                                                               № 5</w:t>
      </w:r>
      <w:r w:rsidRPr="00910C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:rsidR="00910CF3" w:rsidRPr="00910CF3" w:rsidRDefault="00910CF3" w:rsidP="00910C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0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с. </w:t>
      </w:r>
      <w:proofErr w:type="spellStart"/>
      <w:r w:rsidRPr="00910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Полойка</w:t>
      </w:r>
      <w:proofErr w:type="spellEnd"/>
    </w:p>
    <w:p w:rsidR="00910CF3" w:rsidRPr="00910CF3" w:rsidRDefault="00910CF3" w:rsidP="00910C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CF3" w:rsidRPr="00910CF3" w:rsidRDefault="00910CF3" w:rsidP="00910CF3">
      <w:pPr>
        <w:spacing w:after="0" w:line="240" w:lineRule="auto"/>
        <w:ind w:right="84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 утверждении  формы проверочного  листа (списков контрольных  вопросов), применяемого при осуществлении  муниципального контроля </w:t>
      </w:r>
      <w:r w:rsidRPr="00910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91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границах населенных пунктов </w:t>
      </w:r>
      <w:proofErr w:type="spellStart"/>
      <w:r w:rsidRPr="00910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Полойского</w:t>
      </w:r>
      <w:proofErr w:type="spellEnd"/>
      <w:r w:rsidRPr="00910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 Краснозерского района Новосибирской  области</w:t>
      </w:r>
    </w:p>
    <w:p w:rsidR="00910CF3" w:rsidRPr="00910CF3" w:rsidRDefault="00910CF3" w:rsidP="00910CF3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910CF3" w:rsidRPr="00910CF3" w:rsidRDefault="00910CF3" w:rsidP="00910CF3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0C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 соответствии  с  </w:t>
      </w:r>
      <w:hyperlink r:id="rId6" w:anchor="/document/12164247/entry/9113" w:history="1">
        <w:r w:rsidRPr="00910CF3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  <w:lang w:eastAsia="ru-RU"/>
          </w:rPr>
          <w:t>частью  11.3  статьи  9</w:t>
        </w:r>
      </w:hyperlink>
      <w:r w:rsidRPr="00910C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Федерального  закона  </w:t>
      </w:r>
      <w:r w:rsidRPr="00910C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26  декабря  2008  г.  №  294-ФЗ  «</w:t>
      </w:r>
      <w:hyperlink r:id="rId7" w:tgtFrame="_blank" w:history="1">
        <w:r w:rsidRPr="00910CF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  защите  прав  юридических  лиц  и  индивидуальных  предпринимателей  при  осуществлении  государственного  контроля  (надзора)  и  муниципального  контроля</w:t>
        </w:r>
      </w:hyperlink>
      <w:r w:rsidRPr="0091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 </w:t>
      </w:r>
      <w:hyperlink r:id="rId8" w:history="1">
        <w:r w:rsidRPr="00910CF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91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Правительства  Российской  Федерации  от  13  февраля  2017  г.  №  177  «</w:t>
      </w:r>
      <w:hyperlink r:id="rId9" w:tgtFrame="_blank" w:history="1">
        <w:r w:rsidRPr="00910CF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 утверждении  общих  требований  к  разработке  и  утверждению  проверочных  листов  (списков  контрольных  вопросов)</w:t>
        </w:r>
      </w:hyperlink>
      <w:r w:rsidRPr="0091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и  руководствуясь  </w:t>
      </w:r>
      <w:hyperlink r:id="rId10" w:tgtFrame="_blank" w:history="1">
        <w:r w:rsidRPr="00910CF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Уставом</w:t>
        </w:r>
      </w:hyperlink>
      <w:r w:rsidRPr="0091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910C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Полойского</w:t>
      </w:r>
      <w:proofErr w:type="spellEnd"/>
      <w:r w:rsidRPr="0091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Краснозерского</w:t>
      </w:r>
      <w:proofErr w:type="gramEnd"/>
      <w:r w:rsidRPr="0091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района  Новосибирской  области, администрация </w:t>
      </w:r>
      <w:proofErr w:type="spellStart"/>
      <w:r w:rsidRPr="00910C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Полойского</w:t>
      </w:r>
      <w:proofErr w:type="spellEnd"/>
      <w:r w:rsidRPr="0091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Краснозерского  района  Новосибирской  области  </w:t>
      </w:r>
    </w:p>
    <w:p w:rsidR="00910CF3" w:rsidRPr="00910CF3" w:rsidRDefault="00910CF3" w:rsidP="00910CF3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0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910CF3" w:rsidRPr="00910CF3" w:rsidRDefault="00910CF3" w:rsidP="00910CF3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CF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 форму  проверочного листа  (списков  контрольных  вопросов</w:t>
      </w:r>
      <w:r w:rsidRPr="00910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),  применяемого  при  осуществлении  муниципального контроля    </w:t>
      </w:r>
      <w:r w:rsidRPr="00910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91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границах населенных пунктов </w:t>
      </w:r>
      <w:proofErr w:type="spellStart"/>
      <w:r w:rsidRPr="00910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Полойского</w:t>
      </w:r>
      <w:proofErr w:type="spellEnd"/>
      <w:r w:rsidRPr="00910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 Краснозерского района Новосибирской области, согласно приложению к настоящему постановлению.  </w:t>
      </w:r>
    </w:p>
    <w:p w:rsidR="00910CF3" w:rsidRPr="00910CF3" w:rsidRDefault="00910CF3" w:rsidP="00910CF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CF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910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0CF3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91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в периодическом печатном издании «Бюллетень органов местного самоуправления </w:t>
      </w:r>
      <w:proofErr w:type="spellStart"/>
      <w:r w:rsidRPr="00910C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Полойского</w:t>
      </w:r>
      <w:proofErr w:type="spellEnd"/>
      <w:r w:rsidRPr="0091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Краснозерского района Новосибирской области» и разместить на официальном сайте администрации </w:t>
      </w:r>
      <w:proofErr w:type="spellStart"/>
      <w:r w:rsidRPr="00910C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Полойского</w:t>
      </w:r>
      <w:proofErr w:type="spellEnd"/>
      <w:r w:rsidRPr="0091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Краснозерского района Новосибирской области.</w:t>
      </w:r>
    </w:p>
    <w:p w:rsidR="00910CF3" w:rsidRPr="00910CF3" w:rsidRDefault="00910CF3" w:rsidP="00910CF3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0CF3" w:rsidRPr="00910CF3" w:rsidRDefault="00910CF3" w:rsidP="00910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910C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Полойского</w:t>
      </w:r>
      <w:proofErr w:type="spellEnd"/>
      <w:r w:rsidRPr="0091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</w:p>
    <w:p w:rsidR="00910CF3" w:rsidRPr="00910CF3" w:rsidRDefault="00910CF3" w:rsidP="00910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Краснозерского района </w:t>
      </w:r>
    </w:p>
    <w:p w:rsidR="00910CF3" w:rsidRPr="00910CF3" w:rsidRDefault="00910CF3" w:rsidP="00910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                                                               С.А. Кречетова</w:t>
      </w:r>
    </w:p>
    <w:p w:rsidR="00910CF3" w:rsidRPr="00910CF3" w:rsidRDefault="00910CF3" w:rsidP="00910CF3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0CF3" w:rsidRPr="00910CF3" w:rsidRDefault="00910CF3" w:rsidP="00910CF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0CF3">
        <w:rPr>
          <w:rFonts w:ascii="Times New Roman" w:eastAsia="Times New Roman" w:hAnsi="Times New Roman" w:cs="Times New Roman"/>
          <w:sz w:val="20"/>
          <w:szCs w:val="20"/>
          <w:lang w:eastAsia="ru-RU"/>
        </w:rPr>
        <w:t>Е.В. Ульман</w:t>
      </w:r>
    </w:p>
    <w:p w:rsidR="00910CF3" w:rsidRPr="00910CF3" w:rsidRDefault="00910CF3" w:rsidP="00910CF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0CF3">
        <w:rPr>
          <w:rFonts w:ascii="Times New Roman" w:eastAsia="Times New Roman" w:hAnsi="Times New Roman" w:cs="Times New Roman"/>
          <w:sz w:val="20"/>
          <w:szCs w:val="20"/>
          <w:lang w:eastAsia="ru-RU"/>
        </w:rPr>
        <w:t>76-223</w:t>
      </w:r>
    </w:p>
    <w:p w:rsidR="00910CF3" w:rsidRPr="00910CF3" w:rsidRDefault="00910CF3" w:rsidP="00910CF3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10CF3" w:rsidRPr="00910CF3" w:rsidRDefault="00910CF3" w:rsidP="00910C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10CF3" w:rsidRPr="00910CF3" w:rsidRDefault="00910CF3" w:rsidP="00910CF3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Приложение  </w:t>
      </w:r>
    </w:p>
    <w:p w:rsidR="00910CF3" w:rsidRPr="00910CF3" w:rsidRDefault="00910CF3" w:rsidP="00910CF3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 постановлению  администрации</w:t>
      </w:r>
    </w:p>
    <w:p w:rsidR="00910CF3" w:rsidRPr="00910CF3" w:rsidRDefault="00910CF3" w:rsidP="00910CF3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10C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Полойского</w:t>
      </w:r>
      <w:proofErr w:type="spellEnd"/>
      <w:r w:rsidRPr="0091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</w:p>
    <w:p w:rsidR="00910CF3" w:rsidRPr="00910CF3" w:rsidRDefault="00910CF3" w:rsidP="00910CF3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0CF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Краснозерского района Новосибирской области</w:t>
      </w:r>
      <w:r w:rsidRPr="00910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10CF3" w:rsidRPr="00910CF3" w:rsidRDefault="00910CF3" w:rsidP="00910CF3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02.02. 2022г № 5</w:t>
      </w:r>
    </w:p>
    <w:p w:rsidR="00910CF3" w:rsidRPr="00910CF3" w:rsidRDefault="00910CF3" w:rsidP="00910CF3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C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10CF3" w:rsidRPr="00910CF3" w:rsidTr="00F064F9">
        <w:tc>
          <w:tcPr>
            <w:tcW w:w="4785" w:type="dxa"/>
          </w:tcPr>
          <w:p w:rsidR="00910CF3" w:rsidRPr="00910CF3" w:rsidRDefault="00910CF3" w:rsidP="00910CF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910CF3" w:rsidRPr="00910CF3" w:rsidRDefault="00910CF3" w:rsidP="00910CF3">
            <w:pPr>
              <w:jc w:val="both"/>
              <w:rPr>
                <w:rFonts w:ascii="Times New Roman" w:hAnsi="Times New Roman" w:cs="Times New Roman"/>
                <w:color w:val="FF0000"/>
                <w:shd w:val="clear" w:color="auto" w:fill="FFFFFF"/>
              </w:rPr>
            </w:pPr>
            <w:r w:rsidRPr="00910CF3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QR-код</w:t>
            </w:r>
          </w:p>
          <w:p w:rsidR="00910CF3" w:rsidRPr="00910CF3" w:rsidRDefault="00910CF3" w:rsidP="00910CF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0CF3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На документы, оформляемые контрольным (надзорным) органом, наносится QR-код, сформированный единым реестром, обеспечивающий переход на страницу в информационно-телекоммуникационной сети "Интернет", содержащую запись единого реестра о профилактическом мероприятии, контрольном (надзорном) мероприятии в едином реестре, в рамках которого составлен документ. При использовании для просмотра информации QR-кода сведения отображаются без ограничений доступа к ним, предусмотренных </w:t>
            </w:r>
            <w:hyperlink r:id="rId11" w:anchor="/document/400665980/entry/10000" w:history="1">
              <w:r w:rsidRPr="00910CF3">
                <w:rPr>
                  <w:rFonts w:ascii="Times New Roman" w:hAnsi="Times New Roman" w:cs="Times New Roman"/>
                  <w:color w:val="FF0000"/>
                  <w:shd w:val="clear" w:color="auto" w:fill="FFFFFF"/>
                </w:rPr>
                <w:t>приложением</w:t>
              </w:r>
            </w:hyperlink>
            <w:r w:rsidRPr="00910CF3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 к настоящим Правилам</w:t>
            </w:r>
          </w:p>
        </w:tc>
      </w:tr>
    </w:tbl>
    <w:p w:rsidR="00910CF3" w:rsidRPr="00910CF3" w:rsidRDefault="00910CF3" w:rsidP="00910C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10CF3" w:rsidRPr="00910CF3" w:rsidRDefault="00910CF3" w:rsidP="00910C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10CF3" w:rsidRPr="00910CF3" w:rsidRDefault="00910CF3" w:rsidP="00910C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0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ФОРМА</w:t>
      </w:r>
    </w:p>
    <w:p w:rsidR="00910CF3" w:rsidRPr="00910CF3" w:rsidRDefault="00910CF3" w:rsidP="00910C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проверочного  листа</w:t>
      </w:r>
      <w:r w:rsidRPr="0091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(списка  контрольных  вопросов),</w:t>
      </w:r>
    </w:p>
    <w:p w:rsidR="00910CF3" w:rsidRPr="00910CF3" w:rsidRDefault="00910CF3" w:rsidP="00910C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применяемого при  осуществлении  муниципального  контроля  </w:t>
      </w:r>
      <w:r w:rsidRPr="00910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910CF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границах населенных пунктов</w:t>
      </w:r>
      <w:r w:rsidRPr="00910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10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Полойского</w:t>
      </w:r>
      <w:proofErr w:type="spellEnd"/>
      <w:r w:rsidRPr="0091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Краснозерского района Новосибирской области</w:t>
      </w:r>
    </w:p>
    <w:p w:rsidR="00910CF3" w:rsidRPr="00910CF3" w:rsidRDefault="00910CF3" w:rsidP="00910CF3">
      <w:pPr>
        <w:spacing w:after="0" w:line="240" w:lineRule="auto"/>
        <w:ind w:firstLine="68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CF3" w:rsidRPr="00910CF3" w:rsidRDefault="00910CF3" w:rsidP="00910C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C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правового акта об утверждении настоящей формы проверочного листа (списка контрольных вопросов) (далее - проверочный лист):</w:t>
      </w:r>
    </w:p>
    <w:p w:rsidR="00910CF3" w:rsidRPr="00910CF3" w:rsidRDefault="00910CF3" w:rsidP="00910C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</w:t>
      </w:r>
      <w:proofErr w:type="spellStart"/>
      <w:r w:rsidRPr="00910C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Полойского</w:t>
      </w:r>
      <w:proofErr w:type="spellEnd"/>
      <w:r w:rsidRPr="0091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Краснозерского района Новосибирской области от 02.02.2022 № 5 «</w:t>
      </w:r>
      <w:r w:rsidRPr="00910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 утверждении формы проверочного листа (списков контрольных вопросов), применяемого при осуществлении  муниципального контроля </w:t>
      </w:r>
      <w:r w:rsidRPr="00910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91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границах населенных пунктов </w:t>
      </w:r>
      <w:proofErr w:type="spellStart"/>
      <w:r w:rsidRPr="00910C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Полойского</w:t>
      </w:r>
      <w:proofErr w:type="spellEnd"/>
      <w:r w:rsidRPr="00910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  Краснозерского  района  Новосибирской  области».</w:t>
      </w:r>
    </w:p>
    <w:p w:rsidR="00910CF3" w:rsidRPr="00910CF3" w:rsidRDefault="00910CF3" w:rsidP="00910C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CF3" w:rsidRPr="00910CF3" w:rsidRDefault="00910CF3" w:rsidP="00910CF3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Проверочный лист (список контрольных вопросов), применяется инспектором при проведении плановых проверок в рамках осуществления  муниципального  контроля  </w:t>
      </w:r>
      <w:r w:rsidRPr="00910C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91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границах населенных пунктов </w:t>
      </w:r>
      <w:proofErr w:type="spellStart"/>
      <w:r w:rsidRPr="00910C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Полойского</w:t>
      </w:r>
      <w:proofErr w:type="spellEnd"/>
      <w:r w:rsidRPr="0091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сельсовета Краснозерского района Новосибирской области.</w:t>
      </w:r>
    </w:p>
    <w:p w:rsidR="00910CF3" w:rsidRPr="00910CF3" w:rsidRDefault="00910CF3" w:rsidP="00910CF3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  риска,  класс  (категория)  опасности,  позволяющие  однозначно  идентифицировать  сферу  применения  проверочного  листа:  ______________________________________________________________.</w:t>
      </w:r>
    </w:p>
    <w:p w:rsidR="00910CF3" w:rsidRPr="00910CF3" w:rsidRDefault="00910CF3" w:rsidP="00910CF3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 органа  муниципального  контроля:</w:t>
      </w:r>
    </w:p>
    <w:p w:rsidR="00910CF3" w:rsidRPr="00910CF3" w:rsidRDefault="00910CF3" w:rsidP="00910CF3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___________________________________________________________.</w:t>
      </w:r>
    </w:p>
    <w:p w:rsidR="00910CF3" w:rsidRPr="00910CF3" w:rsidRDefault="00910CF3" w:rsidP="00910CF3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0C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Объект муниципального контроля, в отношении которого проводится контрольное (надзорное) мероприятие:</w:t>
      </w:r>
    </w:p>
    <w:p w:rsidR="00910CF3" w:rsidRPr="00910CF3" w:rsidRDefault="00910CF3" w:rsidP="00910CF3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C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____________________________________________________________.</w:t>
      </w:r>
    </w:p>
    <w:p w:rsidR="00910CF3" w:rsidRPr="00910CF3" w:rsidRDefault="00910CF3" w:rsidP="00910C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0C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</w:r>
      <w:r w:rsidRPr="00910CF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910CF3" w:rsidRPr="00910CF3" w:rsidRDefault="00910CF3" w:rsidP="00910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____________________________________________________________________________________________________________________________________  __________________________________________________________________</w:t>
      </w:r>
    </w:p>
    <w:p w:rsidR="00910CF3" w:rsidRPr="00910CF3" w:rsidRDefault="00910CF3" w:rsidP="00910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910CF3" w:rsidRPr="00910CF3" w:rsidRDefault="00910CF3" w:rsidP="00910C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CF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 (виды)  деятельности  юридических  лиц,  физических лиц  их  типов  и  (или)  отдельных  характеристик:</w:t>
      </w:r>
    </w:p>
    <w:p w:rsidR="00910CF3" w:rsidRPr="00910CF3" w:rsidRDefault="00910CF3" w:rsidP="00910CF3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_____________________________________________________________________.</w:t>
      </w:r>
    </w:p>
    <w:p w:rsidR="00910CF3" w:rsidRPr="00910CF3" w:rsidRDefault="00910CF3" w:rsidP="00910CF3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проведения плановой проверки с заполнением проверочного листа </w:t>
      </w:r>
      <w:proofErr w:type="gramStart"/>
      <w:r w:rsidRPr="00910CF3">
        <w:rPr>
          <w:rFonts w:ascii="Times New Roman" w:eastAsia="Times New Roman" w:hAnsi="Times New Roman" w:cs="Times New Roman"/>
          <w:sz w:val="28"/>
          <w:szCs w:val="28"/>
          <w:lang w:eastAsia="ru-RU"/>
        </w:rPr>
        <w:t>и(</w:t>
      </w:r>
      <w:proofErr w:type="gramEnd"/>
      <w:r w:rsidRPr="00910CF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или) указание на используемые юридическим лицом, индивидуальным  предпринимателем производственные объекты:  __________________________________________________________________.</w:t>
      </w:r>
    </w:p>
    <w:p w:rsidR="00910CF3" w:rsidRPr="00910CF3" w:rsidRDefault="00910CF3" w:rsidP="00910CF3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C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 распоряжения  о  проведении  плановой  проверки:</w:t>
      </w:r>
    </w:p>
    <w:p w:rsidR="00910CF3" w:rsidRPr="00910CF3" w:rsidRDefault="00910CF3" w:rsidP="00910CF3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__________________________________________________________________.</w:t>
      </w:r>
    </w:p>
    <w:p w:rsidR="00910CF3" w:rsidRPr="00910CF3" w:rsidRDefault="00910CF3" w:rsidP="00910CF3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Учетный  номер  плановой  проверки  и  дата  присвоения  учетного  номера  проверки  в  едином  реестре  проверок:  </w:t>
      </w:r>
    </w:p>
    <w:p w:rsidR="00910CF3" w:rsidRPr="00910CF3" w:rsidRDefault="00910CF3" w:rsidP="00910CF3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_____________________________________________________________.</w:t>
      </w:r>
    </w:p>
    <w:p w:rsidR="00910CF3" w:rsidRPr="00910CF3" w:rsidRDefault="00910CF3" w:rsidP="00910CF3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Должность,  фамилия  и  инициалы  должностного  лица  администрации  __________ сельсовета Краснозерского района Новосибирской области,  проводящего  плановую проверку  и  заполняющего  проверочный  лист:  </w:t>
      </w:r>
    </w:p>
    <w:p w:rsidR="00910CF3" w:rsidRPr="00910CF3" w:rsidRDefault="00910CF3" w:rsidP="00910CF3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_____________________________________________________________.</w:t>
      </w:r>
    </w:p>
    <w:p w:rsidR="00910CF3" w:rsidRPr="00910CF3" w:rsidRDefault="00910CF3" w:rsidP="00910CF3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910CF3" w:rsidRPr="00910CF3" w:rsidRDefault="00910CF3" w:rsidP="00910CF3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0CF3" w:rsidRPr="00910CF3" w:rsidRDefault="00910CF3" w:rsidP="00910CF3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CF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 вопросов,  отражающих  содержание  обязательных  требований  и  (или)  требований,  установленных законодательством,  муниципальными  правовыми  актами,  ответы  на  которые  однозначно  свидетельствуют  о  соблюдении  или  несоблюдении  юридическим  лицом,  физическим лицом  обязательных  требований,  составляющих  предмет  проверки:</w:t>
      </w:r>
    </w:p>
    <w:p w:rsidR="00910CF3" w:rsidRPr="00910CF3" w:rsidRDefault="00910CF3" w:rsidP="00910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10CF3" w:rsidRPr="00910CF3" w:rsidSect="00BC11AD">
          <w:pgSz w:w="11906" w:h="16838"/>
          <w:pgMar w:top="1134" w:right="567" w:bottom="568" w:left="1418" w:header="708" w:footer="708" w:gutter="0"/>
          <w:cols w:space="708"/>
          <w:docGrid w:linePitch="360"/>
        </w:sectPr>
      </w:pPr>
    </w:p>
    <w:tbl>
      <w:tblPr>
        <w:tblW w:w="143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3812"/>
        <w:gridCol w:w="1089"/>
        <w:gridCol w:w="1088"/>
        <w:gridCol w:w="35"/>
        <w:gridCol w:w="9"/>
        <w:gridCol w:w="17"/>
        <w:gridCol w:w="126"/>
        <w:gridCol w:w="63"/>
        <w:gridCol w:w="905"/>
        <w:gridCol w:w="18"/>
        <w:gridCol w:w="7"/>
        <w:gridCol w:w="109"/>
        <w:gridCol w:w="7"/>
        <w:gridCol w:w="28"/>
        <w:gridCol w:w="1558"/>
        <w:gridCol w:w="44"/>
        <w:gridCol w:w="4505"/>
        <w:gridCol w:w="119"/>
        <w:gridCol w:w="109"/>
        <w:gridCol w:w="41"/>
      </w:tblGrid>
      <w:tr w:rsidR="00910CF3" w:rsidRPr="00910CF3" w:rsidTr="00F064F9">
        <w:trPr>
          <w:gridAfter w:val="3"/>
          <w:wAfter w:w="269" w:type="dxa"/>
          <w:trHeight w:val="4247"/>
        </w:trPr>
        <w:tc>
          <w:tcPr>
            <w:tcW w:w="690" w:type="dxa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N </w:t>
            </w:r>
            <w:proofErr w:type="gramStart"/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812" w:type="dxa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Вопрос, отражающий содержание обязательных требований </w:t>
            </w:r>
          </w:p>
        </w:tc>
        <w:tc>
          <w:tcPr>
            <w:tcW w:w="510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Вывод о выполнении установленных требований</w:t>
            </w:r>
          </w:p>
        </w:tc>
        <w:tc>
          <w:tcPr>
            <w:tcW w:w="45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нормативных правовых актов, с указанием их структурных единиц, которыми установлены обязательные требования, требования, установленные муниципальными правовыми актами</w:t>
            </w:r>
          </w:p>
        </w:tc>
      </w:tr>
      <w:tr w:rsidR="00910CF3" w:rsidRPr="00910CF3" w:rsidTr="00F064F9">
        <w:trPr>
          <w:gridAfter w:val="3"/>
          <w:wAfter w:w="269" w:type="dxa"/>
          <w:trHeight w:val="583"/>
        </w:trPr>
        <w:tc>
          <w:tcPr>
            <w:tcW w:w="690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2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 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:rsidR="00910CF3" w:rsidRPr="00910CF3" w:rsidRDefault="00910CF3" w:rsidP="00910CF3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:rsidR="00910CF3" w:rsidRPr="00910CF3" w:rsidRDefault="00910CF3" w:rsidP="00910CF3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неприменимо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:rsidR="00910CF3" w:rsidRPr="00910CF3" w:rsidRDefault="00910CF3" w:rsidP="00910CF3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примечание (в случае заполнения графы  "неприменимо")</w:t>
            </w:r>
          </w:p>
        </w:tc>
        <w:tc>
          <w:tcPr>
            <w:tcW w:w="45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0CF3" w:rsidRPr="00910CF3" w:rsidTr="00F064F9">
        <w:trPr>
          <w:gridAfter w:val="3"/>
          <w:wAfter w:w="269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3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4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910CF3" w:rsidRPr="00910CF3" w:rsidTr="00F064F9">
        <w:trPr>
          <w:gridAfter w:val="3"/>
          <w:wAfter w:w="269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Соблюдаются  ли  состав  и  требования  к  содержанию  разделов  проектной  документации  автомобильных  дорог,  их  участков,  состав  и  </w:t>
            </w: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требования  к  содержанию  разделов  проектной  документации  автомобильных  дорог,  их  участков  применительно  к  отдельным  этапам  строительства,  реконструкции  автомобильных  дорог,  их  участков,  а  также  состав  и  требования  к  содержанию  разделов  проектной  документации  автомобильных  дорог,  их  участков,  представляемой  на  экспертизу  проектной  документации  и  в  органы  государственного  строительного</w:t>
            </w:r>
            <w:proofErr w:type="gramEnd"/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надзора? 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7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" w:history="1">
              <w:r w:rsidRPr="00910CF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пункт  2  статьи  16</w:t>
              </w:r>
            </w:hyperlink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Федерального  закона  от  08.11.2007  №257-ФЗ  «</w:t>
            </w:r>
            <w:hyperlink r:id="rId13" w:tgtFrame="_blank" w:history="1">
              <w:r w:rsidRPr="00910CF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Об  автомобильных  дорогах  и  о  дорожной  деятельности  в  Российской  Федерации</w:t>
              </w:r>
            </w:hyperlink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и  о  </w:t>
            </w: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внесении  изменений  в  отдельные  законодательные  акты  Российской  Федерации»  </w:t>
            </w:r>
          </w:p>
        </w:tc>
      </w:tr>
      <w:tr w:rsidR="00910CF3" w:rsidRPr="00910CF3" w:rsidTr="00F064F9">
        <w:trPr>
          <w:gridAfter w:val="3"/>
          <w:wAfter w:w="269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  ли  разрешение  на  строительство,  реконструкцию  автомобильных  дорог  органом  местного  самоуправления?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7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4" w:history="1">
              <w:r w:rsidRPr="00910CF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пункт  3  статьи  16</w:t>
              </w:r>
            </w:hyperlink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Федерального  закона  от  08.11.2007  №257-ФЗ  «</w:t>
            </w:r>
            <w:hyperlink r:id="rId15" w:tgtFrame="_blank" w:history="1">
              <w:r w:rsidRPr="00910CF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 </w:t>
            </w:r>
          </w:p>
        </w:tc>
      </w:tr>
      <w:tr w:rsidR="00910CF3" w:rsidRPr="00910CF3" w:rsidTr="00F064F9">
        <w:trPr>
          <w:gridAfter w:val="3"/>
          <w:wAfter w:w="269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Соблюдается  ли  состав  работ  по  ремонту  автомобильных  дорог?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9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6" w:history="1">
              <w:r w:rsidRPr="00910CF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пункт  4  статьи  16</w:t>
              </w:r>
            </w:hyperlink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Федерального  закона  от  08.11.2007  №257-ФЗ  «Об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Федерации»;</w:t>
            </w:r>
          </w:p>
          <w:p w:rsidR="00910CF3" w:rsidRPr="00910CF3" w:rsidRDefault="00910CF3" w:rsidP="00910CF3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" w:history="1">
              <w:r w:rsidRPr="00910CF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приказ</w:t>
              </w:r>
            </w:hyperlink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Минтранса  России  от  16.11.2012  №402  «Об  утверждении  Классификации  работ  по  капитальному  ремонту,  ремонту  и  содержанию  автомобильных  дорог»  </w:t>
            </w:r>
          </w:p>
        </w:tc>
      </w:tr>
      <w:tr w:rsidR="00910CF3" w:rsidRPr="00910CF3" w:rsidTr="00F064F9">
        <w:trPr>
          <w:gridAfter w:val="3"/>
          <w:wAfter w:w="269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Осуществляется  ли  содержание  автомобильных  дорог  в  соответствии  с  требованиями  технических  регламентов  в  целях  обеспечения  сохранности  автомобильных  дорог,  а  также  организации  дорожного  движения,  в  том  числе  посредством  поддержания  бесперебойного  движения  транспортных  средств  по  автомобильным  дорогам  и  безопасных  </w:t>
            </w: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условий  такого  движения?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9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hyperlink r:id="rId18" w:history="1">
              <w:r w:rsidRPr="00910CF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пункты  1</w:t>
              </w:r>
            </w:hyperlink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</w:t>
            </w:r>
            <w:hyperlink r:id="rId19" w:history="1">
              <w:r w:rsidRPr="00910CF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2  статьи  17</w:t>
              </w:r>
            </w:hyperlink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Федерального  закона  от  08.11.2007  №257-ФЗ  «</w:t>
            </w:r>
            <w:hyperlink r:id="rId20" w:tgtFrame="_blank" w:history="1">
              <w:r w:rsidRPr="00910CF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0CF3" w:rsidRPr="00910CF3" w:rsidTr="00F064F9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Соблюдается  ли  состав  работ  по  содержанию  автомобильных  дорог?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9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1" w:history="1">
              <w:r w:rsidRPr="00910CF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пункт  3  статьи  17</w:t>
              </w:r>
            </w:hyperlink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Федерального  закона  от  08.11.2007  №  257-ФЗ  «</w:t>
            </w:r>
            <w:hyperlink r:id="rId22" w:tgtFrame="_blank" w:history="1">
              <w:r w:rsidRPr="00910CF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  <w:p w:rsidR="00910CF3" w:rsidRPr="00910CF3" w:rsidRDefault="00910CF3" w:rsidP="00910CF3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3" w:history="1">
              <w:r w:rsidRPr="00910CF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приказ</w:t>
              </w:r>
            </w:hyperlink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Минтранса  России  от  16.11.2012  №402  «</w:t>
            </w:r>
            <w:hyperlink r:id="rId24" w:tgtFrame="_blank" w:history="1">
              <w:r w:rsidRPr="00910CF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Об  утверждении  Классификации  работ  по  капитальному  ремонту,  ремонту  и  содержанию  автомобильных  дорог</w:t>
              </w:r>
            </w:hyperlink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 </w:t>
            </w:r>
          </w:p>
        </w:tc>
      </w:tr>
      <w:tr w:rsidR="00910CF3" w:rsidRPr="00910CF3" w:rsidTr="00F064F9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Осуществляется  ли  ремонт  автомобильных  дорог  в  соответствии  с  требованиями  технических  регламентов  в  целях  поддержания  бесперебойного  движения  транспортных  средств  по  автомобильным  дорогам  и  безопасных  условий  такого  движения,  а  также  обеспечения  сохранности  автомобильных  дорог?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9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hyperlink r:id="rId25" w:history="1">
              <w:r w:rsidRPr="00910CF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пункт  1  статьи  18</w:t>
              </w:r>
            </w:hyperlink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Федерального  закона  от  08.11.2007  №  257-ФЗ  «</w:t>
            </w:r>
            <w:hyperlink r:id="rId26" w:tgtFrame="_blank" w:history="1">
              <w:r w:rsidRPr="00910CF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0CF3" w:rsidRPr="00910CF3" w:rsidTr="00F064F9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Осуществляется  ли  </w:t>
            </w: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прокладка,  перенос  или  переустройство  инженерных  коммуникаций,  их  эксплуатация  в  границах  полосы  отвода  автомобильной  дороги  на  основании  договора,  заключаемого  владельцами  таких  инженерных  коммуникаций  с  владельцем  автомобильной  дороги?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9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7" w:history="1">
              <w:r w:rsidRPr="00910CF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пункт  2  статьи  19</w:t>
              </w:r>
            </w:hyperlink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Федерального  закона  от  08.11.2007  №257-ФЗ  «Об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  </w:t>
            </w:r>
          </w:p>
        </w:tc>
      </w:tr>
      <w:tr w:rsidR="00910CF3" w:rsidRPr="00910CF3" w:rsidTr="00F064F9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Осуществляется  ли  прокладка,  перенос,  переустройство,  эксплуатация  инженерных  коммуникаций  в  границах  полос  отвода  и  придорожных  </w:t>
            </w:r>
            <w:proofErr w:type="gramStart"/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полос</w:t>
            </w:r>
            <w:proofErr w:type="gramEnd"/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автомобильных  дорог  в  соответствии  с  техническими  требованиями  и  условиями,  установленными  договором  между  владельцами  автомобильных  дорог  и  инженерных  коммуникаций?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9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8" w:history="1">
              <w:r w:rsidRPr="00910CF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пункт  2  статьи  19</w:t>
              </w:r>
            </w:hyperlink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Федерального  закона  от  08.11.2007  №  257-ФЗ  «Об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  </w:t>
            </w:r>
          </w:p>
        </w:tc>
      </w:tr>
      <w:tr w:rsidR="00910CF3" w:rsidRPr="00910CF3" w:rsidTr="00F064F9">
        <w:trPr>
          <w:gridAfter w:val="2"/>
          <w:wAfter w:w="150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Выдано  ли  органом  местного  самоуправления  </w:t>
            </w: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разрешение  на  строительство  в  случае  прокладки,  переноса,  переустройства  инженерных  коммуникаций  в  границах  придорожных  полос  автомобильной  дороги?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9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9" w:history="1">
              <w:r w:rsidRPr="00910CF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пункт  5  статьи  19</w:t>
              </w:r>
            </w:hyperlink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Федерального  закона  от  08.11.2007  </w:t>
            </w: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№257-ФЗ  «Об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  </w:t>
            </w:r>
          </w:p>
        </w:tc>
      </w:tr>
      <w:tr w:rsidR="00910CF3" w:rsidRPr="00910CF3" w:rsidTr="00F064F9">
        <w:trPr>
          <w:gridAfter w:val="2"/>
          <w:wAfter w:w="150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Осуществляется  ли  размещение  объектов  дорожного  сервиса  в  границах  полосы  отвода  автомобильной  дороги  в  соответствии  с  документацией  по  планировке  территории  и  требованиями  технических  регламентов?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9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0" w:history="1">
              <w:r w:rsidRPr="00910CF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пункт  1  статьи  22</w:t>
              </w:r>
            </w:hyperlink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Федерального  закона  от  08.11.2007  №257-ФЗ  «Об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  </w:t>
            </w:r>
          </w:p>
        </w:tc>
      </w:tr>
      <w:tr w:rsidR="00910CF3" w:rsidRPr="00910CF3" w:rsidTr="00F064F9">
        <w:trPr>
          <w:gridAfter w:val="1"/>
          <w:wAfter w:w="41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 ухудшают  ли  объекты  дорожного  сервиса  видимость  на  автомобильной  дороге,  другие  условия  безопасности  дорожного  движения,  а  также  условия  использования  и  содержания  автомобильной  дороги  и  расположенных  на  ней  сооружений  и  иных  </w:t>
            </w: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объектов?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9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1" w:history="1">
              <w:r w:rsidRPr="00910CF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пункт  3  статьи  22</w:t>
              </w:r>
            </w:hyperlink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Федерального  закона  от  08.11.2007  №  257-ФЗ  «Об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  </w:t>
            </w:r>
          </w:p>
        </w:tc>
      </w:tr>
      <w:tr w:rsidR="00910CF3" w:rsidRPr="00910CF3" w:rsidTr="00F064F9">
        <w:trPr>
          <w:gridAfter w:val="3"/>
          <w:wAfter w:w="269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Выдано  ли  органом  местного  самоуправления  при  строительстве,  реконструкции  объектов  дорожного  сервиса,  размещаемых  в  границах  полосы  отвода  автомобильной  дороги  местного  значения,  разрешение  на  строительство?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9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2" w:history="1">
              <w:r w:rsidRPr="00910CF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пункт  4  статьи  22</w:t>
              </w:r>
            </w:hyperlink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Федерального  закона  от  08.11.2007  №257-ФЗ  «Об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  </w:t>
            </w:r>
          </w:p>
        </w:tc>
      </w:tr>
      <w:tr w:rsidR="00910CF3" w:rsidRPr="00910CF3" w:rsidTr="00F064F9">
        <w:trPr>
          <w:gridAfter w:val="3"/>
          <w:wAfter w:w="269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Оборудованы  ли  объекты  дорожного  сервиса  стоянками  и  местами  остановки  транспортных  средств,  а  также  подъездами,  съездами  и  примыканиями  в  целях  обеспечения  доступа  к  ним  с  автомобильной  дороги?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9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3" w:history="1">
              <w:r w:rsidRPr="00910CF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пункт  6  статьи  22</w:t>
              </w:r>
            </w:hyperlink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Федерального  закона  от  08.11.2007  №257-ФЗ  «</w:t>
            </w:r>
            <w:hyperlink r:id="rId34" w:tgtFrame="_blank" w:history="1">
              <w:r w:rsidRPr="00910CF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 </w:t>
            </w:r>
          </w:p>
        </w:tc>
      </w:tr>
      <w:tr w:rsidR="00910CF3" w:rsidRPr="00910CF3" w:rsidTr="00F064F9">
        <w:trPr>
          <w:gridAfter w:val="3"/>
          <w:wAfter w:w="269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Осуществляется  ли  в  границах  полос  отвода  автомобильной  дороги  выполнение  работ,  не  связанных  со  строительством,  с  </w:t>
            </w: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реконструкцией,  капитальным  ремонтом,  ремонтом  и  содержанием  автомобильной  дороги,  а  также  с  размещением  объектов  дорожного  сервиса?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9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hyperlink r:id="rId35" w:history="1">
              <w:r w:rsidRPr="00910CF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пункт  3  статьи  25</w:t>
              </w:r>
            </w:hyperlink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Федерального  закона  от  08.11.2007  №257-ФЗ  «Об  автомобильных  дорогах  и  о  дорожной  деятельности  в  Российской  Федерации  и  о  </w:t>
            </w: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внесении  изменений  в  отдельные  законодательные  акты  Российской  Федерации»</w:t>
            </w:r>
          </w:p>
        </w:tc>
      </w:tr>
      <w:tr w:rsidR="00910CF3" w:rsidRPr="00910CF3" w:rsidTr="00F064F9">
        <w:trPr>
          <w:gridAfter w:val="3"/>
          <w:wAfter w:w="269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Размещены  ли  в  границах  полос  отвода  автомобильной  дороги  здания,  строения,  сооружения  и  другие  объекты,  не  предназначенные  для  обслуживания  автомобильной  дороги,  ее  строительства,  реконструкции,  капитального  ремонта,  ремонта  и  содержания  и  не  относящиеся  к  объектам  дорожного  сервиса?</w:t>
            </w:r>
            <w:proofErr w:type="gramEnd"/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9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hyperlink r:id="rId36" w:history="1">
              <w:r w:rsidRPr="00910CF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пункт  3  статьи  25</w:t>
              </w:r>
            </w:hyperlink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Федерального  закона  от  08.11.2007  №  257-ФЗ  «</w:t>
            </w:r>
            <w:hyperlink r:id="rId37" w:tgtFrame="_blank" w:history="1">
              <w:r w:rsidRPr="00910CF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Об  автомобильных  дорогах  и  о  дорожной  деятельности  в  Российской  Федерации</w:t>
              </w:r>
            </w:hyperlink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и  о  внесении  изменений  в  отдельные  законодательные  акты  Российской  Федерации»</w:t>
            </w:r>
          </w:p>
        </w:tc>
      </w:tr>
      <w:tr w:rsidR="00910CF3" w:rsidRPr="00910CF3" w:rsidTr="00F064F9">
        <w:trPr>
          <w:gridAfter w:val="3"/>
          <w:wAfter w:w="269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Производится  ли  в  границах  полос  отвода  автомобильной  дороги  распашка  земельных  участков,  покос  травы,  осуществление  рубок  и  повреждение  лесных  </w:t>
            </w: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насаждений  и  иных  многолетних  насаждений,  снятие  дерна  и  выемка  грунта,  за  исключением  работ  по  содержанию  полосы  отвода  автомобильной  дороги  или  ремонту  автомобильной  дороги,  ее  участков?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9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8" w:history="1">
              <w:r w:rsidRPr="00910CF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пункт  3  статьи  25</w:t>
              </w:r>
            </w:hyperlink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Федерального  закона  от  08.11.2007  №  257-ФЗ  «</w:t>
            </w:r>
            <w:hyperlink r:id="rId39" w:tgtFrame="_blank" w:history="1">
              <w:r w:rsidRPr="00910CF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Об  автомобильных  дорогах  и  о  дорожной  деятельности  в  Российской  Федерации  и  о  </w:t>
              </w:r>
              <w:r w:rsidRPr="00910CF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lastRenderedPageBreak/>
                <w:t>внесении  изменений  в  отдельные  законодательные  акты  Российской  Федерации</w:t>
              </w:r>
            </w:hyperlink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 </w:t>
            </w:r>
          </w:p>
        </w:tc>
      </w:tr>
      <w:tr w:rsidR="00910CF3" w:rsidRPr="00910CF3" w:rsidTr="00F064F9">
        <w:trPr>
          <w:gridAfter w:val="3"/>
          <w:wAfter w:w="269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  ли  в  письменной  форме  владельцем  автомобильной  дороги  строительство,  реконструкция  в  границах  придорожных  полос  автомобильной  дороги  объектов  капитального  строительства,  объектов,  предназначенных  для  осуществления  дорожной  деятельности,  объектов  дорожного  сервиса,  установка  рекламных  конструкций,  информационных  щитов  и  указателей?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3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0" w:history="1">
              <w:r w:rsidRPr="00910CF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пункт  8  статьи  26</w:t>
              </w:r>
            </w:hyperlink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Федерального  закона  от  08.11.2007  №  257-ФЗ  «</w:t>
            </w:r>
            <w:hyperlink r:id="rId41" w:tgtFrame="_blank" w:history="1">
              <w:r w:rsidRPr="00910CF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 </w:t>
            </w:r>
          </w:p>
        </w:tc>
      </w:tr>
      <w:tr w:rsidR="00910CF3" w:rsidRPr="00910CF3" w:rsidTr="00F064F9">
        <w:trPr>
          <w:gridAfter w:val="3"/>
          <w:wAfter w:w="269" w:type="dxa"/>
          <w:trHeight w:val="6497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Содержит  ли  письменное  согласие  технические  требования  и  условия,  подлежащие  обязательному  исполнению  лицами,  осуществляющими  строительство,  реконструкцию  в  границах  придорожных  полос  автомобильной  дороги  объектов  капитального  строительства,  объектов,  предназначенных  для  осуществления  дорожной  деятельности,  объектов  дорожного  сервиса,  установку  рекламных  конструкций,  информационных  щитов  и  указателей?</w:t>
            </w:r>
          </w:p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9" w:type="dxa"/>
            <w:gridSpan w:val="10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2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2" w:history="1">
              <w:r w:rsidRPr="00910CF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пункт  8  статьи  26</w:t>
              </w:r>
            </w:hyperlink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Федерального  закона  от  08.11.2007  №  257-ФЗ  «</w:t>
            </w:r>
            <w:hyperlink r:id="rId43" w:tgtFrame="_blank" w:history="1">
              <w:r w:rsidRPr="00910CF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 </w:t>
            </w:r>
          </w:p>
        </w:tc>
      </w:tr>
      <w:tr w:rsidR="00910CF3" w:rsidRPr="00910CF3" w:rsidTr="00F064F9">
        <w:trPr>
          <w:gridAfter w:val="3"/>
          <w:wAfter w:w="269" w:type="dxa"/>
          <w:trHeight w:val="1580"/>
        </w:trPr>
        <w:tc>
          <w:tcPr>
            <w:tcW w:w="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Соблюдаются ли требования</w:t>
            </w: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перевозки пассажиров и багажа</w:t>
            </w: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F3" w:rsidRPr="00910CF3" w:rsidRDefault="00910CF3" w:rsidP="00910C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F3" w:rsidRPr="00910CF3" w:rsidRDefault="00910CF3" w:rsidP="00910C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10CF3" w:rsidRPr="00910CF3" w:rsidRDefault="00910CF3" w:rsidP="00910C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10C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Ст. 19 -22 </w:t>
            </w: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Федерального закона от 8 ноября 2007 г. N 259-ФЗ "Устав автомобильного транспорта и городского наземного </w:t>
            </w: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электрического транспорта"</w:t>
            </w:r>
          </w:p>
        </w:tc>
      </w:tr>
      <w:tr w:rsidR="00910CF3" w:rsidRPr="00910CF3" w:rsidTr="00F064F9">
        <w:trPr>
          <w:gridAfter w:val="3"/>
          <w:wAfter w:w="269" w:type="dxa"/>
          <w:trHeight w:val="4230"/>
        </w:trPr>
        <w:tc>
          <w:tcPr>
            <w:tcW w:w="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20.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Соблюдаются ли требования к </w:t>
            </w: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проектируемым, строящемся, реконструируемым, капитально ремонтируемым и эксплуатируемым объектам дорожного и придорожного сервиса, предназначенного для размещения на автомобильных дорогах общего пользования с целью обслуживания участников дорожного движения по пути следования?</w:t>
            </w:r>
            <w:proofErr w:type="gramEnd"/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F3" w:rsidRPr="00910CF3" w:rsidRDefault="00910CF3" w:rsidP="00910C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F3" w:rsidRPr="00910CF3" w:rsidRDefault="00910CF3" w:rsidP="00910C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10CF3" w:rsidRPr="00910CF3" w:rsidRDefault="00910CF3" w:rsidP="00910C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ГОСТ 33062-2014 «Дороги автомобильные общего пользования. Требования к размещению объектов дорожного и придорожного сервиса»</w:t>
            </w:r>
          </w:p>
        </w:tc>
      </w:tr>
      <w:tr w:rsidR="00910CF3" w:rsidRPr="00910CF3" w:rsidTr="00F064F9">
        <w:trPr>
          <w:gridAfter w:val="3"/>
          <w:wAfter w:w="269" w:type="dxa"/>
          <w:trHeight w:val="2929"/>
        </w:trPr>
        <w:tc>
          <w:tcPr>
            <w:tcW w:w="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21. 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Соблюдаются ли </w:t>
            </w: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Правила</w:t>
            </w: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перевозок пассажиров и багажа автомобильным транспортом и городским наземным электрическим транспортом?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F3" w:rsidRPr="00910CF3" w:rsidRDefault="00910CF3" w:rsidP="00910C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F3" w:rsidRPr="00910CF3" w:rsidRDefault="00910CF3" w:rsidP="00910C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10CF3" w:rsidRPr="00910CF3" w:rsidRDefault="00910CF3" w:rsidP="00910C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Постановление Правительства РФ от 1 октября 2020 г. N 1586 "Об утверждении Правил перевозок пассажиров и багажа автомобильным транспортом и городским наземным электрическим транспортом"</w:t>
            </w:r>
          </w:p>
        </w:tc>
      </w:tr>
      <w:tr w:rsidR="00910CF3" w:rsidRPr="00910CF3" w:rsidTr="00F064F9">
        <w:trPr>
          <w:gridAfter w:val="3"/>
          <w:wAfter w:w="269" w:type="dxa"/>
          <w:trHeight w:val="10299"/>
        </w:trPr>
        <w:tc>
          <w:tcPr>
            <w:tcW w:w="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22.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Соблюдается ли Порядок создания и использования, в том числе на платной основе парковок (парковочных мест), расположенных на автомобильных дорогах общего пользования местного значения</w:t>
            </w:r>
            <w:proofErr w:type="gramStart"/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?</w:t>
            </w:r>
            <w:proofErr w:type="gramEnd"/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F3" w:rsidRPr="00910CF3" w:rsidRDefault="00910CF3" w:rsidP="00910C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F3" w:rsidRPr="00910CF3" w:rsidRDefault="00910CF3" w:rsidP="00910C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10CF3" w:rsidRPr="00910CF3" w:rsidRDefault="00910CF3" w:rsidP="00910C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0CF3" w:rsidRPr="00910CF3" w:rsidRDefault="00910CF3" w:rsidP="00910C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0CF3" w:rsidRPr="00910CF3" w:rsidRDefault="00910CF3" w:rsidP="00910C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</w:p>
        </w:tc>
      </w:tr>
      <w:tr w:rsidR="00910CF3" w:rsidRPr="00910CF3" w:rsidTr="00F064F9">
        <w:trPr>
          <w:gridAfter w:val="3"/>
          <w:wAfter w:w="269" w:type="dxa"/>
          <w:trHeight w:val="6070"/>
        </w:trPr>
        <w:tc>
          <w:tcPr>
            <w:tcW w:w="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23.</w:t>
            </w:r>
          </w:p>
          <w:p w:rsidR="00910CF3" w:rsidRPr="00910CF3" w:rsidRDefault="00910CF3" w:rsidP="00910C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0CF3" w:rsidRPr="00910CF3" w:rsidRDefault="00910CF3" w:rsidP="00910C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0CF3" w:rsidRPr="00910CF3" w:rsidRDefault="00910CF3" w:rsidP="00910C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0CF3" w:rsidRPr="00910CF3" w:rsidRDefault="00910CF3" w:rsidP="00910C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0CF3" w:rsidRPr="00910CF3" w:rsidRDefault="00910CF3" w:rsidP="00910C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0CF3" w:rsidRPr="00910CF3" w:rsidRDefault="00910CF3" w:rsidP="00910C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0CF3" w:rsidRPr="00910CF3" w:rsidRDefault="00910CF3" w:rsidP="00910C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0CF3" w:rsidRPr="00910CF3" w:rsidRDefault="00910CF3" w:rsidP="00910C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0CF3" w:rsidRPr="00910CF3" w:rsidRDefault="00910CF3" w:rsidP="00910C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0CF3" w:rsidRPr="00910CF3" w:rsidRDefault="00910CF3" w:rsidP="00910C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Соблюдается ли порядок </w:t>
            </w:r>
            <w:r w:rsidRPr="00910C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согласия на строительство, реконструкцию, проведение капитального ремонта, ремонта пересечений и примыканий к автомобильным дорогам местного значения?</w:t>
            </w:r>
            <w:r w:rsidRPr="00910C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910CF3" w:rsidRPr="00910CF3" w:rsidRDefault="00910CF3" w:rsidP="00910C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10CF3" w:rsidRPr="00910CF3" w:rsidRDefault="00910CF3" w:rsidP="00910C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10CF3" w:rsidRPr="00910CF3" w:rsidRDefault="00910CF3" w:rsidP="00910C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10CF3" w:rsidRPr="00910CF3" w:rsidRDefault="00910CF3" w:rsidP="00910C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10CF3" w:rsidRPr="00910CF3" w:rsidRDefault="00910CF3" w:rsidP="00910C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0CF3" w:rsidRPr="00910CF3" w:rsidRDefault="00910CF3" w:rsidP="00910C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F3" w:rsidRPr="00910CF3" w:rsidRDefault="00910CF3" w:rsidP="00910C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F3" w:rsidRPr="00910CF3" w:rsidRDefault="00910CF3" w:rsidP="00910C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10CF3" w:rsidRPr="00910CF3" w:rsidRDefault="00910CF3" w:rsidP="00910C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администрации </w:t>
            </w:r>
            <w:proofErr w:type="spellStart"/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Полойского</w:t>
            </w:r>
            <w:proofErr w:type="spellEnd"/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сельсовета Краснозерского района Новосибирской области от 12.08.2020 №55 «Об утверждении </w:t>
            </w:r>
            <w:r w:rsidRPr="00910C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Порядка выдачи согласия в письменной форме владельцем автомобильной дороги </w:t>
            </w: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10CF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на строительство, реконструкцию</w:t>
            </w:r>
            <w:r w:rsidRPr="00910C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 капитальный ремонт, ремонта</w:t>
            </w: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10C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пересечений и примыканий к автомобильным</w:t>
            </w: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10C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дорогам общего пользования, местного значения </w:t>
            </w:r>
            <w:proofErr w:type="spellStart"/>
            <w:r w:rsidRPr="00910C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Полойского</w:t>
            </w:r>
            <w:proofErr w:type="spellEnd"/>
            <w:r w:rsidRPr="00910C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сельсовета</w:t>
            </w: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10C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Краснозерского района Новосибирской области»</w:t>
            </w:r>
          </w:p>
        </w:tc>
      </w:tr>
      <w:tr w:rsidR="00910CF3" w:rsidRPr="00910CF3" w:rsidTr="00F064F9">
        <w:trPr>
          <w:gridAfter w:val="3"/>
          <w:wAfter w:w="269" w:type="dxa"/>
          <w:trHeight w:val="3044"/>
        </w:trPr>
        <w:tc>
          <w:tcPr>
            <w:tcW w:w="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0CF3" w:rsidRPr="00910CF3" w:rsidRDefault="00910CF3" w:rsidP="00910C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24. </w:t>
            </w:r>
          </w:p>
          <w:p w:rsidR="00910CF3" w:rsidRPr="00910CF3" w:rsidRDefault="00910CF3" w:rsidP="00910C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0CF3" w:rsidRPr="00910CF3" w:rsidRDefault="00910CF3" w:rsidP="00910C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0CF3" w:rsidRPr="00910CF3" w:rsidRDefault="00910CF3" w:rsidP="00910C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0CF3" w:rsidRPr="00910CF3" w:rsidRDefault="00910CF3" w:rsidP="00910C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0CF3" w:rsidRPr="00910CF3" w:rsidRDefault="00910CF3" w:rsidP="00910C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0CF3" w:rsidRPr="00910CF3" w:rsidRDefault="00910CF3" w:rsidP="00910C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C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Соблюдается ли порядок</w:t>
            </w: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содержания и ремонта автомобильных дорог общего пользования местного значения</w:t>
            </w:r>
            <w:proofErr w:type="gramStart"/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?</w:t>
            </w:r>
            <w:proofErr w:type="gramEnd"/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10CF3" w:rsidRPr="00910CF3" w:rsidRDefault="00910CF3" w:rsidP="00910C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10CF3" w:rsidRPr="00910CF3" w:rsidRDefault="00910CF3" w:rsidP="00910C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10CF3" w:rsidRPr="00910CF3" w:rsidRDefault="00910CF3" w:rsidP="00910C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10CF3" w:rsidRPr="00910CF3" w:rsidRDefault="00910CF3" w:rsidP="00910C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10CF3" w:rsidRPr="00910CF3" w:rsidRDefault="00910CF3" w:rsidP="00910C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F3" w:rsidRPr="00910CF3" w:rsidRDefault="00910CF3" w:rsidP="00910C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F3" w:rsidRPr="00910CF3" w:rsidRDefault="00910CF3" w:rsidP="00910C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10CF3" w:rsidRPr="00910CF3" w:rsidRDefault="00910CF3" w:rsidP="00910C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0CF3" w:rsidRPr="00910CF3" w:rsidTr="00F064F9">
        <w:trPr>
          <w:gridAfter w:val="3"/>
          <w:wAfter w:w="269" w:type="dxa"/>
          <w:trHeight w:val="467"/>
        </w:trPr>
        <w:tc>
          <w:tcPr>
            <w:tcW w:w="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25. 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10C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Соблюдается ли требования к порядке </w:t>
            </w:r>
            <w:proofErr w:type="gramStart"/>
            <w:r w:rsidRPr="00910C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использования полос отвода автомобильных дорог местного значения</w:t>
            </w:r>
            <w:proofErr w:type="gramEnd"/>
            <w:r w:rsidRPr="00910C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F3" w:rsidRPr="00910CF3" w:rsidRDefault="00910CF3" w:rsidP="00910C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F3" w:rsidRPr="00910CF3" w:rsidRDefault="00910CF3" w:rsidP="00910C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10CF3" w:rsidRPr="00910CF3" w:rsidRDefault="00910CF3" w:rsidP="00910C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0CF3" w:rsidRPr="00910CF3" w:rsidRDefault="00910CF3" w:rsidP="0091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10CF3" w:rsidRPr="00910CF3" w:rsidRDefault="00910CF3" w:rsidP="00910CF3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CF3" w:rsidRPr="00910CF3" w:rsidRDefault="00910CF3" w:rsidP="00910CF3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CF3" w:rsidRPr="00910CF3" w:rsidRDefault="00910CF3" w:rsidP="00910CF3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CF3" w:rsidRPr="00910CF3" w:rsidRDefault="00910CF3" w:rsidP="00910CF3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10CF3" w:rsidRPr="00910CF3" w:rsidSect="00E40D86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910CF3" w:rsidRPr="00910CF3" w:rsidRDefault="00910CF3" w:rsidP="00910CF3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CF3" w:rsidRPr="00910CF3" w:rsidRDefault="00910CF3" w:rsidP="00910CF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</w:pPr>
      <w:r w:rsidRPr="00910CF3"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  <w:t>Пояснения и дополнения по вопросам, содержащимся в перечне:</w:t>
      </w:r>
    </w:p>
    <w:p w:rsidR="00910CF3" w:rsidRPr="00910CF3" w:rsidRDefault="00910CF3" w:rsidP="00910CF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</w:pPr>
      <w:r w:rsidRPr="00910CF3"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  <w:t>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0CF3" w:rsidRPr="00910CF3" w:rsidRDefault="00910CF3" w:rsidP="00910CF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</w:pPr>
      <w:r w:rsidRPr="00910CF3"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  <w:br/>
      </w:r>
      <w:proofErr w:type="gramStart"/>
      <w:r w:rsidRPr="00910CF3"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  <w:t>Подписи лица (лиц), проводящего (проводящих) проверку:</w:t>
      </w:r>
      <w:proofErr w:type="gramEnd"/>
    </w:p>
    <w:p w:rsidR="00910CF3" w:rsidRPr="00910CF3" w:rsidRDefault="00910CF3" w:rsidP="00910CF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</w:pPr>
      <w:r w:rsidRPr="00910CF3"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  <w:t>Должность    ____________________________________                   /Ф.И.О.</w:t>
      </w:r>
    </w:p>
    <w:p w:rsidR="00910CF3" w:rsidRPr="00910CF3" w:rsidRDefault="00910CF3" w:rsidP="00910CF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</w:pPr>
      <w:r w:rsidRPr="00910CF3"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  <w:t>Должность    ____________________________________                   /Ф.И.О.</w:t>
      </w:r>
    </w:p>
    <w:p w:rsidR="00910CF3" w:rsidRPr="00910CF3" w:rsidRDefault="00910CF3" w:rsidP="00910CF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</w:pPr>
      <w:r w:rsidRPr="00910CF3"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  <w:br/>
        <w:t>С проверочным листом ознакомле</w:t>
      </w:r>
      <w:proofErr w:type="gramStart"/>
      <w:r w:rsidRPr="00910CF3"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  <w:t>н(</w:t>
      </w:r>
      <w:proofErr w:type="gramEnd"/>
      <w:r w:rsidRPr="00910CF3"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  <w:t>а):</w:t>
      </w:r>
    </w:p>
    <w:p w:rsidR="00910CF3" w:rsidRPr="00910CF3" w:rsidRDefault="00910CF3" w:rsidP="00910CF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</w:pPr>
      <w:r w:rsidRPr="00910CF3"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  <w:br/>
        <w:t>___________________________________________________________________________</w:t>
      </w:r>
    </w:p>
    <w:p w:rsidR="00910CF3" w:rsidRPr="00910CF3" w:rsidRDefault="00910CF3" w:rsidP="00910CF3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  <w:lang w:eastAsia="ru-RU"/>
        </w:rPr>
      </w:pPr>
      <w:proofErr w:type="gramStart"/>
      <w:r w:rsidRPr="00910CF3">
        <w:rPr>
          <w:rFonts w:ascii="Times New Roman" w:eastAsia="Times New Roman" w:hAnsi="Times New Roman" w:cs="Times New Roman"/>
          <w:spacing w:val="-22"/>
          <w:sz w:val="20"/>
          <w:szCs w:val="20"/>
          <w:lang w:eastAsia="ru-RU"/>
        </w:rPr>
        <w:t>(фамилия, имя, отчество (в случае, если имеется), должность руководителя,</w:t>
      </w:r>
      <w:proofErr w:type="gramEnd"/>
    </w:p>
    <w:p w:rsidR="00910CF3" w:rsidRPr="00910CF3" w:rsidRDefault="00910CF3" w:rsidP="00910CF3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  <w:lang w:eastAsia="ru-RU"/>
        </w:rPr>
      </w:pPr>
      <w:r w:rsidRPr="00910CF3">
        <w:rPr>
          <w:rFonts w:ascii="Times New Roman" w:eastAsia="Times New Roman" w:hAnsi="Times New Roman" w:cs="Times New Roman"/>
          <w:spacing w:val="-22"/>
          <w:sz w:val="20"/>
          <w:szCs w:val="20"/>
          <w:lang w:eastAsia="ru-RU"/>
        </w:rPr>
        <w:t>иного должностного лица или уполномоченного представителя юридического</w:t>
      </w:r>
    </w:p>
    <w:p w:rsidR="00910CF3" w:rsidRPr="00910CF3" w:rsidRDefault="00910CF3" w:rsidP="00910CF3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  <w:lang w:eastAsia="ru-RU"/>
        </w:rPr>
      </w:pPr>
      <w:r w:rsidRPr="00910CF3">
        <w:rPr>
          <w:rFonts w:ascii="Times New Roman" w:eastAsia="Times New Roman" w:hAnsi="Times New Roman" w:cs="Times New Roman"/>
          <w:spacing w:val="-22"/>
          <w:sz w:val="20"/>
          <w:szCs w:val="20"/>
          <w:lang w:eastAsia="ru-RU"/>
        </w:rPr>
        <w:t>лица, индивидуального предпринимателя, его уполномоченного представителя)</w:t>
      </w:r>
    </w:p>
    <w:p w:rsidR="00910CF3" w:rsidRPr="00910CF3" w:rsidRDefault="00910CF3" w:rsidP="00910C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</w:pPr>
      <w:r w:rsidRPr="00910CF3"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  <w:t>"__" ____________________ 20__ г.       _________________________________________</w:t>
      </w:r>
    </w:p>
    <w:p w:rsidR="00910CF3" w:rsidRPr="00910CF3" w:rsidRDefault="00910CF3" w:rsidP="00910CF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  <w:lang w:eastAsia="ru-RU"/>
        </w:rPr>
      </w:pPr>
      <w:r w:rsidRPr="00910CF3">
        <w:rPr>
          <w:rFonts w:ascii="Times New Roman" w:eastAsia="Times New Roman" w:hAnsi="Times New Roman" w:cs="Times New Roman"/>
          <w:spacing w:val="-22"/>
          <w:sz w:val="20"/>
          <w:szCs w:val="20"/>
          <w:lang w:eastAsia="ru-RU"/>
        </w:rPr>
        <w:t>                                                                                                                                                                                     ( подпись)</w:t>
      </w:r>
    </w:p>
    <w:p w:rsidR="00910CF3" w:rsidRPr="00910CF3" w:rsidRDefault="00910CF3" w:rsidP="00910CF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</w:pPr>
      <w:r w:rsidRPr="00910CF3"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  <w:br/>
        <w:t>Отметка об отказе ознакомления с проверочным листом:</w:t>
      </w:r>
    </w:p>
    <w:p w:rsidR="00910CF3" w:rsidRPr="00910CF3" w:rsidRDefault="00910CF3" w:rsidP="00910C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</w:pPr>
      <w:r w:rsidRPr="00910CF3"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  <w:t>_______________________________________________________________________________</w:t>
      </w:r>
    </w:p>
    <w:p w:rsidR="00910CF3" w:rsidRPr="00910CF3" w:rsidRDefault="00910CF3" w:rsidP="00910CF3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  <w:lang w:eastAsia="ru-RU"/>
        </w:rPr>
      </w:pPr>
      <w:proofErr w:type="gramStart"/>
      <w:r w:rsidRPr="00910CF3">
        <w:rPr>
          <w:rFonts w:ascii="Times New Roman" w:eastAsia="Times New Roman" w:hAnsi="Times New Roman" w:cs="Times New Roman"/>
          <w:spacing w:val="-22"/>
          <w:sz w:val="20"/>
          <w:szCs w:val="20"/>
          <w:lang w:eastAsia="ru-RU"/>
        </w:rPr>
        <w:t>(фамилия, имя, отчество (в случае, если имеется), уполномоченного</w:t>
      </w:r>
      <w:proofErr w:type="gramEnd"/>
    </w:p>
    <w:p w:rsidR="00910CF3" w:rsidRPr="00910CF3" w:rsidRDefault="00910CF3" w:rsidP="00910CF3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  <w:lang w:eastAsia="ru-RU"/>
        </w:rPr>
      </w:pPr>
      <w:r w:rsidRPr="00910CF3">
        <w:rPr>
          <w:rFonts w:ascii="Times New Roman" w:eastAsia="Times New Roman" w:hAnsi="Times New Roman" w:cs="Times New Roman"/>
          <w:spacing w:val="-22"/>
          <w:sz w:val="20"/>
          <w:szCs w:val="20"/>
          <w:lang w:eastAsia="ru-RU"/>
        </w:rPr>
        <w:t>должностного лица (лиц), проводящего проверку)</w:t>
      </w:r>
    </w:p>
    <w:p w:rsidR="00910CF3" w:rsidRPr="00910CF3" w:rsidRDefault="00910CF3" w:rsidP="00910C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</w:pPr>
      <w:r w:rsidRPr="00910CF3"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  <w:t>"__" ____________________ 20__ г.                    _________________________________________</w:t>
      </w:r>
    </w:p>
    <w:p w:rsidR="00910CF3" w:rsidRPr="00910CF3" w:rsidRDefault="00910CF3" w:rsidP="00910CF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  <w:lang w:eastAsia="ru-RU"/>
        </w:rPr>
      </w:pPr>
      <w:r w:rsidRPr="00910CF3">
        <w:rPr>
          <w:rFonts w:ascii="Times New Roman" w:eastAsia="Times New Roman" w:hAnsi="Times New Roman" w:cs="Times New Roman"/>
          <w:spacing w:val="-22"/>
          <w:sz w:val="20"/>
          <w:szCs w:val="20"/>
          <w:lang w:eastAsia="ru-RU"/>
        </w:rPr>
        <w:t>                                                                                                                                                                                             (подпись)</w:t>
      </w:r>
    </w:p>
    <w:p w:rsidR="00910CF3" w:rsidRPr="00910CF3" w:rsidRDefault="00910CF3" w:rsidP="00910CF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</w:pPr>
      <w:r w:rsidRPr="00910CF3"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  <w:br/>
        <w:t>Копию проверочного листа получи</w:t>
      </w:r>
      <w:proofErr w:type="gramStart"/>
      <w:r w:rsidRPr="00910CF3"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  <w:t>л(</w:t>
      </w:r>
      <w:proofErr w:type="gramEnd"/>
      <w:r w:rsidRPr="00910CF3"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  <w:t>а):</w:t>
      </w:r>
    </w:p>
    <w:p w:rsidR="00910CF3" w:rsidRPr="00910CF3" w:rsidRDefault="00910CF3" w:rsidP="00910CF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</w:pPr>
      <w:r w:rsidRPr="00910CF3"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  <w:br/>
        <w:t>___________________________________________________________________________</w:t>
      </w:r>
    </w:p>
    <w:p w:rsidR="00910CF3" w:rsidRPr="00910CF3" w:rsidRDefault="00910CF3" w:rsidP="00910CF3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  <w:lang w:eastAsia="ru-RU"/>
        </w:rPr>
      </w:pPr>
      <w:proofErr w:type="gramStart"/>
      <w:r w:rsidRPr="00910CF3">
        <w:rPr>
          <w:rFonts w:ascii="Times New Roman" w:eastAsia="Times New Roman" w:hAnsi="Times New Roman" w:cs="Times New Roman"/>
          <w:spacing w:val="-22"/>
          <w:sz w:val="20"/>
          <w:szCs w:val="20"/>
          <w:lang w:eastAsia="ru-RU"/>
        </w:rPr>
        <w:t>(фамилия, имя, отчество (в случае, если имеется), должность руководителя,</w:t>
      </w:r>
      <w:proofErr w:type="gramEnd"/>
    </w:p>
    <w:p w:rsidR="00910CF3" w:rsidRPr="00910CF3" w:rsidRDefault="00910CF3" w:rsidP="00910CF3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  <w:lang w:eastAsia="ru-RU"/>
        </w:rPr>
      </w:pPr>
      <w:r w:rsidRPr="00910CF3">
        <w:rPr>
          <w:rFonts w:ascii="Times New Roman" w:eastAsia="Times New Roman" w:hAnsi="Times New Roman" w:cs="Times New Roman"/>
          <w:spacing w:val="-22"/>
          <w:sz w:val="20"/>
          <w:szCs w:val="20"/>
          <w:lang w:eastAsia="ru-RU"/>
        </w:rPr>
        <w:t>иного должностного лица или уполномоченного представителя юридического</w:t>
      </w:r>
    </w:p>
    <w:p w:rsidR="00910CF3" w:rsidRPr="00910CF3" w:rsidRDefault="00910CF3" w:rsidP="00910CF3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  <w:lang w:eastAsia="ru-RU"/>
        </w:rPr>
      </w:pPr>
      <w:r w:rsidRPr="00910CF3">
        <w:rPr>
          <w:rFonts w:ascii="Times New Roman" w:eastAsia="Times New Roman" w:hAnsi="Times New Roman" w:cs="Times New Roman"/>
          <w:spacing w:val="-22"/>
          <w:sz w:val="20"/>
          <w:szCs w:val="20"/>
          <w:lang w:eastAsia="ru-RU"/>
        </w:rPr>
        <w:t>лица, индивидуального предпринимателя, его уполномоченного представителя)</w:t>
      </w:r>
    </w:p>
    <w:p w:rsidR="00910CF3" w:rsidRPr="00910CF3" w:rsidRDefault="00910CF3" w:rsidP="00910C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</w:pPr>
      <w:r w:rsidRPr="00910CF3"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  <w:t>"__" ____________________ 20__ г.                    _________________________________________</w:t>
      </w:r>
    </w:p>
    <w:p w:rsidR="00910CF3" w:rsidRPr="00910CF3" w:rsidRDefault="00910CF3" w:rsidP="00910CF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  <w:lang w:eastAsia="ru-RU"/>
        </w:rPr>
      </w:pPr>
      <w:r w:rsidRPr="00910CF3"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  <w:t>                                                                                                                        </w:t>
      </w:r>
      <w:r w:rsidRPr="00910CF3">
        <w:rPr>
          <w:rFonts w:ascii="Times New Roman" w:eastAsia="Times New Roman" w:hAnsi="Times New Roman" w:cs="Times New Roman"/>
          <w:spacing w:val="-22"/>
          <w:sz w:val="20"/>
          <w:szCs w:val="20"/>
          <w:lang w:eastAsia="ru-RU"/>
        </w:rPr>
        <w:t>(подпись)</w:t>
      </w:r>
    </w:p>
    <w:p w:rsidR="00910CF3" w:rsidRPr="00910CF3" w:rsidRDefault="00910CF3" w:rsidP="00910CF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</w:pPr>
      <w:r w:rsidRPr="00910CF3"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  <w:br/>
        <w:t>Отметка об отказе получения проверочного листа:</w:t>
      </w:r>
    </w:p>
    <w:p w:rsidR="00910CF3" w:rsidRPr="00910CF3" w:rsidRDefault="00910CF3" w:rsidP="00910C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</w:pPr>
      <w:r w:rsidRPr="00910CF3"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  <w:t>___________________________________________________________________________</w:t>
      </w:r>
    </w:p>
    <w:p w:rsidR="00910CF3" w:rsidRPr="00910CF3" w:rsidRDefault="00910CF3" w:rsidP="00910CF3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lang w:eastAsia="ru-RU"/>
        </w:rPr>
      </w:pPr>
      <w:proofErr w:type="gramStart"/>
      <w:r w:rsidRPr="00910CF3">
        <w:rPr>
          <w:rFonts w:ascii="Times New Roman" w:eastAsia="Times New Roman" w:hAnsi="Times New Roman" w:cs="Times New Roman"/>
          <w:spacing w:val="-22"/>
          <w:lang w:eastAsia="ru-RU"/>
        </w:rPr>
        <w:t>(фамилия, имя, отчество (в случае, если имеется), уполномоченного</w:t>
      </w:r>
      <w:proofErr w:type="gramEnd"/>
    </w:p>
    <w:p w:rsidR="00910CF3" w:rsidRPr="00910CF3" w:rsidRDefault="00910CF3" w:rsidP="00910CF3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lang w:eastAsia="ru-RU"/>
        </w:rPr>
      </w:pPr>
      <w:r w:rsidRPr="00910CF3">
        <w:rPr>
          <w:rFonts w:ascii="Times New Roman" w:eastAsia="Times New Roman" w:hAnsi="Times New Roman" w:cs="Times New Roman"/>
          <w:spacing w:val="-22"/>
          <w:lang w:eastAsia="ru-RU"/>
        </w:rPr>
        <w:t>должностного лица (лиц), проводящего проверку)</w:t>
      </w:r>
    </w:p>
    <w:p w:rsidR="00910CF3" w:rsidRPr="00910CF3" w:rsidRDefault="00910CF3" w:rsidP="00910C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</w:pPr>
      <w:r w:rsidRPr="00910CF3"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  <w:t>"__" ____________________ 20__ г.                   _________________________________________</w:t>
      </w:r>
    </w:p>
    <w:p w:rsidR="00910CF3" w:rsidRPr="00910CF3" w:rsidRDefault="00910CF3" w:rsidP="00910CF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  <w:lang w:eastAsia="ru-RU"/>
        </w:rPr>
      </w:pPr>
      <w:r w:rsidRPr="00910CF3"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  <w:t>                                                                                                                            </w:t>
      </w:r>
      <w:r w:rsidRPr="00910CF3">
        <w:rPr>
          <w:rFonts w:ascii="Times New Roman" w:eastAsia="Times New Roman" w:hAnsi="Times New Roman" w:cs="Times New Roman"/>
          <w:spacing w:val="-22"/>
          <w:sz w:val="20"/>
          <w:szCs w:val="20"/>
          <w:lang w:eastAsia="ru-RU"/>
        </w:rPr>
        <w:t>(подпись)</w:t>
      </w:r>
    </w:p>
    <w:p w:rsidR="00910CF3" w:rsidRPr="00910CF3" w:rsidRDefault="00910CF3" w:rsidP="00910C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910CF3" w:rsidRPr="00910CF3" w:rsidRDefault="00910CF3" w:rsidP="00910CF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3AB0" w:rsidRDefault="00B43AB0">
      <w:bookmarkStart w:id="0" w:name="_GoBack"/>
      <w:bookmarkEnd w:id="0"/>
    </w:p>
    <w:sectPr w:rsidR="00B43AB0" w:rsidSect="00132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A4329"/>
    <w:multiLevelType w:val="multilevel"/>
    <w:tmpl w:val="668A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4FF"/>
    <w:rsid w:val="000F34FF"/>
    <w:rsid w:val="00910CF3"/>
    <w:rsid w:val="00B4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10CF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10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10CF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10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13" Type="http://schemas.openxmlformats.org/officeDocument/2006/relationships/hyperlink" Target="http://pravo-search.minjust.ru:8080/bigs/showDocument.html?id=313AE05C-60D9-4F9E-8A34-D942808694A8" TargetMode="External"/><Relationship Id="rId18" Type="http://schemas.openxmlformats.org/officeDocument/2006/relationships/hyperlink" Target="http://pravo.minjust.ru/" TargetMode="External"/><Relationship Id="rId26" Type="http://schemas.openxmlformats.org/officeDocument/2006/relationships/hyperlink" Target="http://pravo-search.minjust.ru:8080/bigs/showDocument.html?id=313AE05C-60D9-4F9E-8A34-D942808694A8" TargetMode="External"/><Relationship Id="rId39" Type="http://schemas.openxmlformats.org/officeDocument/2006/relationships/hyperlink" Target="http://pravo-search.minjust.ru:8080/bigs/showDocument.html?id=313AE05C-60D9-4F9E-8A34-D942808694A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pravo.minjust.ru/" TargetMode="External"/><Relationship Id="rId34" Type="http://schemas.openxmlformats.org/officeDocument/2006/relationships/hyperlink" Target="http://pravo-search.minjust.ru:8080/bigs/showDocument.html?id=313AE05C-60D9-4F9E-8A34-D942808694A8" TargetMode="External"/><Relationship Id="rId42" Type="http://schemas.openxmlformats.org/officeDocument/2006/relationships/hyperlink" Target="http://pravo.minjust.ru/" TargetMode="External"/><Relationship Id="rId7" Type="http://schemas.openxmlformats.org/officeDocument/2006/relationships/hyperlink" Target="http://pravo-search.minjust.ru:8080/bigs/showDocument.html?id=657E8284-BC2A-4A2A-B081-84E5E12B557E" TargetMode="External"/><Relationship Id="rId12" Type="http://schemas.openxmlformats.org/officeDocument/2006/relationships/hyperlink" Target="http://pravo.minjust.ru/" TargetMode="External"/><Relationship Id="rId17" Type="http://schemas.openxmlformats.org/officeDocument/2006/relationships/hyperlink" Target="http://pravo.minjust.ru/" TargetMode="External"/><Relationship Id="rId25" Type="http://schemas.openxmlformats.org/officeDocument/2006/relationships/hyperlink" Target="http://pravo.minjust.ru/" TargetMode="External"/><Relationship Id="rId33" Type="http://schemas.openxmlformats.org/officeDocument/2006/relationships/hyperlink" Target="http://pravo.minjust.ru/" TargetMode="External"/><Relationship Id="rId38" Type="http://schemas.openxmlformats.org/officeDocument/2006/relationships/hyperlink" Target="http://pravo.minjus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pravo.minjust.ru/" TargetMode="External"/><Relationship Id="rId20" Type="http://schemas.openxmlformats.org/officeDocument/2006/relationships/hyperlink" Target="http://pravo-search.minjust.ru:8080/bigs/showDocument.html?id=313AE05C-60D9-4F9E-8A34-D942808694A8" TargetMode="External"/><Relationship Id="rId29" Type="http://schemas.openxmlformats.org/officeDocument/2006/relationships/hyperlink" Target="http://pravo.minjust.ru/" TargetMode="External"/><Relationship Id="rId41" Type="http://schemas.openxmlformats.org/officeDocument/2006/relationships/hyperlink" Target="http://pravo-search.minjust.ru:8080/bigs/showDocument.html?id=313AE05C-60D9-4F9E-8A34-D942808694A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://pravo-search.minjust.ru:8080/bigs/showDocument.html?id=E5BB8E40-60D6-4349-A187-BB63B310025C" TargetMode="External"/><Relationship Id="rId32" Type="http://schemas.openxmlformats.org/officeDocument/2006/relationships/hyperlink" Target="http://pravo.minjust.ru/" TargetMode="External"/><Relationship Id="rId37" Type="http://schemas.openxmlformats.org/officeDocument/2006/relationships/hyperlink" Target="http://pravo-search.minjust.ru:8080/bigs/showDocument.html?id=313AE05C-60D9-4F9E-8A34-D942808694A8" TargetMode="External"/><Relationship Id="rId40" Type="http://schemas.openxmlformats.org/officeDocument/2006/relationships/hyperlink" Target="http://pravo.minjust.ru/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pravo-search.minjust.ru:8080/bigs/showDocument.html?id=313AE05C-60D9-4F9E-8A34-D942808694A8" TargetMode="External"/><Relationship Id="rId23" Type="http://schemas.openxmlformats.org/officeDocument/2006/relationships/hyperlink" Target="http://pravo.minjust.ru/" TargetMode="External"/><Relationship Id="rId28" Type="http://schemas.openxmlformats.org/officeDocument/2006/relationships/hyperlink" Target="http://pravo.minjust.ru/" TargetMode="External"/><Relationship Id="rId36" Type="http://schemas.openxmlformats.org/officeDocument/2006/relationships/hyperlink" Target="http://pravo.minjust.ru/" TargetMode="External"/><Relationship Id="rId10" Type="http://schemas.openxmlformats.org/officeDocument/2006/relationships/hyperlink" Target="http://pravo-search.minjust.ru:8080/bigs/showDocument.html?id=EE35B171-7EB7-4CB6-8EED-AD96663E9D9C" TargetMode="External"/><Relationship Id="rId19" Type="http://schemas.openxmlformats.org/officeDocument/2006/relationships/hyperlink" Target="http://pravo.minjust.ru/" TargetMode="External"/><Relationship Id="rId31" Type="http://schemas.openxmlformats.org/officeDocument/2006/relationships/hyperlink" Target="http://pravo.minjust.ru/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-search.minjust.ru:8080/bigs/showDocument.html?id=4AC55DD5-905E-4CA3-882A-C1A53BAE3934" TargetMode="External"/><Relationship Id="rId14" Type="http://schemas.openxmlformats.org/officeDocument/2006/relationships/hyperlink" Target="http://pravo.minjust.ru/" TargetMode="External"/><Relationship Id="rId22" Type="http://schemas.openxmlformats.org/officeDocument/2006/relationships/hyperlink" Target="http://pravo-search.minjust.ru:8080/bigs/showDocument.html?id=313AE05C-60D9-4F9E-8A34-D942808694A8" TargetMode="External"/><Relationship Id="rId27" Type="http://schemas.openxmlformats.org/officeDocument/2006/relationships/hyperlink" Target="http://pravo.minjust.ru/" TargetMode="External"/><Relationship Id="rId30" Type="http://schemas.openxmlformats.org/officeDocument/2006/relationships/hyperlink" Target="http://pravo.minjust.ru/" TargetMode="External"/><Relationship Id="rId35" Type="http://schemas.openxmlformats.org/officeDocument/2006/relationships/hyperlink" Target="http://pravo.minjust.ru/" TargetMode="External"/><Relationship Id="rId43" Type="http://schemas.openxmlformats.org/officeDocument/2006/relationships/hyperlink" Target="http://pravo-search.minjust.ru:8080/bigs/showDocument.html?id=313AE05C-60D9-4F9E-8A34-D942808694A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3738</Words>
  <Characters>21307</Characters>
  <Application>Microsoft Office Word</Application>
  <DocSecurity>0</DocSecurity>
  <Lines>177</Lines>
  <Paragraphs>49</Paragraphs>
  <ScaleCrop>false</ScaleCrop>
  <Company/>
  <LinksUpToDate>false</LinksUpToDate>
  <CharactersWithSpaces>24996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 Покатаева</dc:creator>
  <cp:keywords/>
  <dc:description/>
  <cp:lastModifiedBy>Роза Покатаева</cp:lastModifiedBy>
  <cp:revision>2</cp:revision>
  <dcterms:created xsi:type="dcterms:W3CDTF">2022-10-05T08:21:00Z</dcterms:created>
  <dcterms:modified xsi:type="dcterms:W3CDTF">2022-10-05T08:21:00Z</dcterms:modified>
</cp:coreProperties>
</file>