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60" w:rsidRPr="000724C4" w:rsidRDefault="00143B60" w:rsidP="00143B60">
      <w:pPr>
        <w:spacing w:after="0"/>
        <w:rPr>
          <w:rFonts w:ascii="Times New Roman" w:hAnsi="Times New Roman" w:cs="Times New Roman"/>
          <w:color w:val="000000"/>
        </w:rPr>
      </w:pPr>
    </w:p>
    <w:p w:rsidR="00143B60" w:rsidRDefault="00143B60" w:rsidP="00143B60">
      <w:pPr>
        <w:spacing w:after="0"/>
        <w:jc w:val="center"/>
        <w:rPr>
          <w:color w:val="000000"/>
          <w:sz w:val="28"/>
          <w:szCs w:val="28"/>
        </w:rPr>
      </w:pPr>
    </w:p>
    <w:p w:rsidR="00143B60" w:rsidRPr="00E31289" w:rsidRDefault="00143B60" w:rsidP="00143B6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</w:t>
      </w:r>
      <w:r w:rsidRPr="00E31289">
        <w:rPr>
          <w:rFonts w:ascii="Times New Roman" w:hAnsi="Times New Roman"/>
          <w:b w:val="0"/>
          <w:i w:val="0"/>
        </w:rPr>
        <w:t xml:space="preserve">АДМИНИСТРАЦИЯ </w:t>
      </w:r>
    </w:p>
    <w:p w:rsidR="00143B60" w:rsidRPr="00E31289" w:rsidRDefault="00143B60" w:rsidP="00143B6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</w:t>
      </w:r>
      <w:r w:rsidRPr="00E31289">
        <w:rPr>
          <w:rFonts w:ascii="Times New Roman" w:hAnsi="Times New Roman"/>
          <w:b w:val="0"/>
          <w:i w:val="0"/>
        </w:rPr>
        <w:t xml:space="preserve">ПОЛОЙСКОГО СЕЛЬСОВЕТА                                </w:t>
      </w:r>
    </w:p>
    <w:p w:rsidR="00143B60" w:rsidRPr="00E31289" w:rsidRDefault="00143B60" w:rsidP="00143B60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</w:t>
      </w:r>
      <w:proofErr w:type="gramStart"/>
      <w:r w:rsidRPr="00E31289">
        <w:rPr>
          <w:rFonts w:ascii="Times New Roman" w:hAnsi="Times New Roman"/>
          <w:b w:val="0"/>
          <w:i w:val="0"/>
        </w:rPr>
        <w:t>КРАСНОЗЕРСКОГО  РАЙОНА</w:t>
      </w:r>
      <w:proofErr w:type="gramEnd"/>
      <w:r w:rsidRPr="00E31289">
        <w:rPr>
          <w:rFonts w:ascii="Times New Roman" w:hAnsi="Times New Roman"/>
          <w:b w:val="0"/>
          <w:i w:val="0"/>
        </w:rPr>
        <w:t xml:space="preserve"> НОВОСИБИРСКОЙ ОБЛАСТИ</w:t>
      </w:r>
    </w:p>
    <w:p w:rsidR="00143B60" w:rsidRPr="00E31289" w:rsidRDefault="00143B60" w:rsidP="00143B6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43B60" w:rsidRPr="00E31289" w:rsidRDefault="00143B60" w:rsidP="00143B6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E31289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143B60" w:rsidRDefault="00143B60" w:rsidP="00143B6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29</w:t>
      </w:r>
      <w:r w:rsidRPr="00E31289">
        <w:rPr>
          <w:rFonts w:ascii="Times New Roman" w:eastAsia="Times New Roman" w:hAnsi="Times New Roman" w:cs="Times New Roman"/>
          <w:sz w:val="28"/>
        </w:rPr>
        <w:t xml:space="preserve">.07.2022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E31289">
        <w:rPr>
          <w:rFonts w:ascii="Times New Roman" w:hAnsi="Times New Roman" w:cs="Times New Roman"/>
          <w:sz w:val="28"/>
        </w:rPr>
        <w:t xml:space="preserve">  </w:t>
      </w:r>
      <w:r w:rsidRPr="00E31289">
        <w:rPr>
          <w:rFonts w:ascii="Times New Roman" w:eastAsia="Times New Roman" w:hAnsi="Times New Roman" w:cs="Times New Roman"/>
          <w:sz w:val="28"/>
        </w:rPr>
        <w:t xml:space="preserve">с. </w:t>
      </w:r>
      <w:r w:rsidRPr="00E312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1289">
        <w:rPr>
          <w:rFonts w:ascii="Times New Roman" w:hAnsi="Times New Roman" w:cs="Times New Roman"/>
          <w:sz w:val="28"/>
        </w:rPr>
        <w:t>Полойка</w:t>
      </w:r>
      <w:proofErr w:type="spellEnd"/>
      <w:r w:rsidRPr="00E3128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bookmarkStart w:id="0" w:name="_GoBack"/>
      <w:bookmarkEnd w:id="0"/>
      <w:r w:rsidRPr="00E31289">
        <w:rPr>
          <w:rFonts w:ascii="Times New Roman" w:hAnsi="Times New Roman" w:cs="Times New Roman"/>
          <w:sz w:val="28"/>
        </w:rPr>
        <w:t xml:space="preserve">            </w:t>
      </w:r>
      <w:r w:rsidRPr="00E31289">
        <w:rPr>
          <w:rFonts w:ascii="Times New Roman" w:eastAsia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 xml:space="preserve"> 61</w:t>
      </w:r>
    </w:p>
    <w:p w:rsidR="00143B60" w:rsidRDefault="00143B60" w:rsidP="00143B60">
      <w:pPr>
        <w:spacing w:after="0"/>
        <w:jc w:val="center"/>
        <w:rPr>
          <w:color w:val="000000"/>
          <w:sz w:val="28"/>
          <w:szCs w:val="28"/>
        </w:rPr>
      </w:pPr>
    </w:p>
    <w:p w:rsidR="00143B60" w:rsidRDefault="00143B60" w:rsidP="00143B60">
      <w:pPr>
        <w:spacing w:after="0"/>
        <w:jc w:val="center"/>
        <w:rPr>
          <w:color w:val="000000"/>
          <w:sz w:val="28"/>
          <w:szCs w:val="28"/>
        </w:rPr>
      </w:pPr>
    </w:p>
    <w:p w:rsidR="00143B60" w:rsidRPr="000724C4" w:rsidRDefault="00143B60" w:rsidP="00143B60">
      <w:pPr>
        <w:tabs>
          <w:tab w:val="left" w:pos="9072"/>
        </w:tabs>
        <w:ind w:left="-284" w:right="707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Pr="000724C4">
        <w:rPr>
          <w:rFonts w:ascii="Times New Roman" w:hAnsi="Times New Roman" w:cs="Times New Roman"/>
          <w:sz w:val="28"/>
          <w:szCs w:val="28"/>
        </w:rPr>
        <w:t>в постановление администрации Полой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Краснозерского района Новосибирской области «Об утверждении положения об оплате </w:t>
      </w:r>
      <w:proofErr w:type="gramStart"/>
      <w:r w:rsidRPr="000724C4">
        <w:rPr>
          <w:rFonts w:ascii="Times New Roman" w:eastAsia="Times New Roman" w:hAnsi="Times New Roman" w:cs="Times New Roman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  работников</w:t>
      </w:r>
      <w:proofErr w:type="gramEnd"/>
      <w:r w:rsidRPr="000724C4">
        <w:rPr>
          <w:rFonts w:ascii="Times New Roman" w:eastAsia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</w:t>
      </w:r>
      <w:r w:rsidRPr="000724C4">
        <w:rPr>
          <w:rFonts w:ascii="Times New Roman" w:hAnsi="Times New Roman" w:cs="Times New Roman"/>
          <w:sz w:val="28"/>
          <w:szCs w:val="28"/>
        </w:rPr>
        <w:t xml:space="preserve"> в администрации Полой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</w:t>
      </w:r>
      <w:r w:rsidRPr="000724C4">
        <w:rPr>
          <w:rFonts w:ascii="Times New Roman" w:hAnsi="Times New Roman" w:cs="Times New Roman"/>
          <w:sz w:val="28"/>
          <w:szCs w:val="28"/>
        </w:rPr>
        <w:t>она Новосибирской области» от 21.09.2021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724C4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143B60" w:rsidRPr="000724C4" w:rsidRDefault="00143B60" w:rsidP="00143B60">
      <w:pPr>
        <w:spacing w:after="0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Трудовым кодексом Российской Федерации, Федеральным законом от 06.10.2003 г. №131 –ФЗ </w:t>
      </w:r>
      <w:proofErr w:type="gramStart"/>
      <w:r w:rsidRPr="000724C4">
        <w:rPr>
          <w:rFonts w:ascii="Times New Roman" w:eastAsia="Times New Roman" w:hAnsi="Times New Roman" w:cs="Times New Roman"/>
          <w:color w:val="000000"/>
          <w:sz w:val="28"/>
          <w:szCs w:val="28"/>
        </w:rPr>
        <w:t>« Об</w:t>
      </w:r>
      <w:proofErr w:type="gramEnd"/>
      <w:r w:rsidRPr="00072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Федерации, Постановлением Губернатора Новосибирской области от 30.09.2021 года №198-ДСП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2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>целях упорядочения оплаты труда рабочих в администрации Полойского сельсовета Краснозерского района Новосибирской области, администрация Полойского сельсовета Краснозерского района Новосибирской области</w:t>
      </w:r>
    </w:p>
    <w:p w:rsidR="00143B60" w:rsidRPr="000724C4" w:rsidRDefault="00143B60" w:rsidP="00143B60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ab/>
        <w:t>1. Внести в п</w:t>
      </w:r>
      <w:r w:rsidRPr="000724C4">
        <w:rPr>
          <w:rFonts w:ascii="Times New Roman" w:hAnsi="Times New Roman" w:cs="Times New Roman"/>
          <w:sz w:val="28"/>
          <w:szCs w:val="28"/>
        </w:rPr>
        <w:t>остановление администрации Полой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Краснозерского района Новосибирской области «Об утверждении положения об оплате </w:t>
      </w:r>
      <w:proofErr w:type="gramStart"/>
      <w:r w:rsidRPr="000724C4">
        <w:rPr>
          <w:rFonts w:ascii="Times New Roman" w:eastAsia="Times New Roman" w:hAnsi="Times New Roman" w:cs="Times New Roman"/>
          <w:sz w:val="28"/>
          <w:szCs w:val="28"/>
        </w:rPr>
        <w:t>труда  работников</w:t>
      </w:r>
      <w:proofErr w:type="gramEnd"/>
      <w:r w:rsidRPr="000724C4">
        <w:rPr>
          <w:rFonts w:ascii="Times New Roman" w:eastAsia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</w:t>
      </w:r>
      <w:r w:rsidRPr="000724C4">
        <w:rPr>
          <w:rFonts w:ascii="Times New Roman" w:hAnsi="Times New Roman" w:cs="Times New Roman"/>
          <w:sz w:val="28"/>
          <w:szCs w:val="28"/>
        </w:rPr>
        <w:t xml:space="preserve"> в администрации Полой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</w:t>
      </w:r>
      <w:r w:rsidRPr="000724C4">
        <w:rPr>
          <w:rFonts w:ascii="Times New Roman" w:hAnsi="Times New Roman" w:cs="Times New Roman"/>
          <w:sz w:val="28"/>
          <w:szCs w:val="28"/>
        </w:rPr>
        <w:t>она Новосибирской области» от 21.09.2021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724C4">
        <w:rPr>
          <w:rFonts w:ascii="Times New Roman" w:hAnsi="Times New Roman" w:cs="Times New Roman"/>
          <w:sz w:val="28"/>
          <w:szCs w:val="28"/>
        </w:rPr>
        <w:t xml:space="preserve"> 59 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1.1. Раздел 2. Положения об оплате </w:t>
      </w:r>
      <w:proofErr w:type="gramStart"/>
      <w:r w:rsidRPr="000724C4">
        <w:rPr>
          <w:rFonts w:ascii="Times New Roman" w:eastAsia="Times New Roman" w:hAnsi="Times New Roman" w:cs="Times New Roman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  работников</w:t>
      </w:r>
      <w:proofErr w:type="gramEnd"/>
      <w:r w:rsidRPr="000724C4">
        <w:rPr>
          <w:rFonts w:ascii="Times New Roman" w:eastAsia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 в администрации Полойского сельсовета Краснозерского района Новосибирской области «</w:t>
      </w:r>
      <w:r w:rsidRPr="000724C4">
        <w:rPr>
          <w:rFonts w:ascii="Times New Roman" w:hAnsi="Times New Roman" w:cs="Times New Roman"/>
          <w:sz w:val="28"/>
          <w:szCs w:val="28"/>
        </w:rPr>
        <w:t>Размеры должностных окладов работников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2930"/>
      </w:tblGrid>
      <w:tr w:rsidR="00143B60" w:rsidRPr="000724C4" w:rsidTr="0076135B">
        <w:trPr>
          <w:trHeight w:val="1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3B60" w:rsidRPr="000724C4" w:rsidRDefault="00143B60" w:rsidP="0076135B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724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0724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3B60" w:rsidRPr="000724C4" w:rsidRDefault="00143B60" w:rsidP="0076135B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724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должности     </w:t>
            </w:r>
          </w:p>
          <w:p w:rsidR="00143B60" w:rsidRPr="000724C4" w:rsidRDefault="00143B60" w:rsidP="0076135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3B60" w:rsidRPr="000724C4" w:rsidRDefault="00143B60" w:rsidP="0076135B">
            <w:pPr>
              <w:snapToGrid w:val="0"/>
              <w:rPr>
                <w:rFonts w:ascii="Times New Roman" w:hAnsi="Times New Roman" w:cs="Times New Roman"/>
              </w:rPr>
            </w:pPr>
            <w:r w:rsidRPr="000724C4">
              <w:rPr>
                <w:rFonts w:ascii="Times New Roman" w:hAnsi="Times New Roman" w:cs="Times New Roman"/>
              </w:rPr>
              <w:t xml:space="preserve">Размер должностного оклада, руб.     </w:t>
            </w:r>
          </w:p>
        </w:tc>
      </w:tr>
      <w:tr w:rsidR="00143B60" w:rsidRPr="000724C4" w:rsidTr="0076135B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60" w:rsidRPr="000724C4" w:rsidRDefault="00143B60" w:rsidP="0076135B">
            <w:pPr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724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60" w:rsidRPr="000724C4" w:rsidRDefault="00143B60" w:rsidP="0076135B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724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Делопроизводитель                   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60" w:rsidRPr="000724C4" w:rsidRDefault="00143B60" w:rsidP="0076135B">
            <w:pPr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3957</w:t>
            </w:r>
          </w:p>
        </w:tc>
      </w:tr>
    </w:tbl>
    <w:p w:rsidR="00143B60" w:rsidRPr="000724C4" w:rsidRDefault="00143B60" w:rsidP="00143B60">
      <w:pPr>
        <w:jc w:val="both"/>
        <w:rPr>
          <w:sz w:val="28"/>
          <w:szCs w:val="28"/>
        </w:rPr>
      </w:pP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24C4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распространяет свое действие на п</w:t>
      </w:r>
      <w:r>
        <w:rPr>
          <w:rFonts w:ascii="Times New Roman" w:hAnsi="Times New Roman" w:cs="Times New Roman"/>
          <w:sz w:val="28"/>
          <w:szCs w:val="28"/>
        </w:rPr>
        <w:t>равоотношения, возникшие с 01.07</w:t>
      </w:r>
      <w:r w:rsidRPr="000724C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4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24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«Бюллетень органов местного самоуправления Полойского сельсовета».</w:t>
      </w: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специалиста 1 разряда администрации Полойского сельсовета </w:t>
      </w:r>
      <w:proofErr w:type="spellStart"/>
      <w:r w:rsidRPr="000724C4">
        <w:rPr>
          <w:rFonts w:ascii="Times New Roman" w:eastAsia="Times New Roman" w:hAnsi="Times New Roman" w:cs="Times New Roman"/>
          <w:sz w:val="28"/>
          <w:szCs w:val="28"/>
        </w:rPr>
        <w:t>Верговскую</w:t>
      </w:r>
      <w:proofErr w:type="spellEnd"/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B60" w:rsidRPr="000724C4" w:rsidRDefault="00143B60" w:rsidP="00143B6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B60" w:rsidRPr="000724C4" w:rsidRDefault="00143B60" w:rsidP="00143B60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 Полойского сельсовета</w:t>
      </w:r>
    </w:p>
    <w:p w:rsidR="00143B60" w:rsidRPr="000724C4" w:rsidRDefault="00143B60" w:rsidP="00143B60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143B60" w:rsidRPr="000724C4" w:rsidRDefault="00143B60" w:rsidP="00143B60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C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0724C4">
        <w:rPr>
          <w:rFonts w:ascii="Times New Roman" w:eastAsia="Times New Roman" w:hAnsi="Times New Roman" w:cs="Times New Roman"/>
          <w:sz w:val="28"/>
          <w:szCs w:val="28"/>
        </w:rPr>
        <w:tab/>
      </w:r>
      <w:r w:rsidRPr="000724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С.А. Кречетова</w:t>
      </w:r>
    </w:p>
    <w:p w:rsidR="00143B60" w:rsidRPr="000724C4" w:rsidRDefault="00143B60" w:rsidP="00143B60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143B60" w:rsidRPr="000724C4" w:rsidRDefault="00143B60" w:rsidP="00143B60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143B60" w:rsidRPr="000724C4" w:rsidRDefault="00143B60" w:rsidP="00143B60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143B60" w:rsidRPr="000724C4" w:rsidRDefault="00143B60" w:rsidP="00143B60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C75F63" w:rsidRDefault="00C75F63"/>
    <w:sectPr w:rsidR="00C7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83"/>
    <w:rsid w:val="00143B60"/>
    <w:rsid w:val="00C75F63"/>
    <w:rsid w:val="00E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EEE9"/>
  <w15:chartTrackingRefBased/>
  <w15:docId w15:val="{77579983-0888-40FF-A4A1-469756F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6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3B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B6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2023-05-16T09:50:00Z</dcterms:created>
  <dcterms:modified xsi:type="dcterms:W3CDTF">2023-05-16T09:50:00Z</dcterms:modified>
</cp:coreProperties>
</file>