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E5" w:rsidRPr="000D4324" w:rsidRDefault="00632FE5" w:rsidP="00632FE5">
      <w:pPr>
        <w:spacing w:after="0" w:line="240" w:lineRule="auto"/>
        <w:ind w:left="-142"/>
        <w:jc w:val="center"/>
        <w:rPr>
          <w:rFonts w:ascii="Times New Roman" w:hAnsi="Times New Roman" w:cs="Times New Roman"/>
          <w:b/>
          <w:sz w:val="28"/>
          <w:szCs w:val="28"/>
        </w:rPr>
      </w:pPr>
      <w:r w:rsidRPr="000D4324">
        <w:rPr>
          <w:rFonts w:ascii="Times New Roman" w:hAnsi="Times New Roman" w:cs="Times New Roman"/>
          <w:sz w:val="28"/>
          <w:szCs w:val="28"/>
        </w:rPr>
        <w:t xml:space="preserve">АДМИНИСТРАЦИЯ                      </w:t>
      </w:r>
    </w:p>
    <w:p w:rsidR="00632FE5" w:rsidRPr="000D4324" w:rsidRDefault="00632FE5" w:rsidP="00632FE5">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ПОЛОЙСКОГО</w:t>
      </w:r>
      <w:r w:rsidRPr="000D4324">
        <w:rPr>
          <w:rFonts w:ascii="Times New Roman" w:hAnsi="Times New Roman" w:cs="Times New Roman"/>
          <w:sz w:val="28"/>
          <w:szCs w:val="28"/>
        </w:rPr>
        <w:t xml:space="preserve"> СЕЛЬСОВЕТА</w:t>
      </w:r>
    </w:p>
    <w:p w:rsidR="00632FE5" w:rsidRDefault="00632FE5" w:rsidP="00632FE5">
      <w:pPr>
        <w:spacing w:after="0" w:line="240" w:lineRule="auto"/>
        <w:ind w:left="-142"/>
        <w:jc w:val="center"/>
        <w:rPr>
          <w:rFonts w:ascii="Times New Roman" w:hAnsi="Times New Roman" w:cs="Times New Roman"/>
          <w:sz w:val="28"/>
          <w:szCs w:val="28"/>
        </w:rPr>
      </w:pPr>
      <w:r w:rsidRPr="000D4324">
        <w:rPr>
          <w:rFonts w:ascii="Times New Roman" w:hAnsi="Times New Roman" w:cs="Times New Roman"/>
          <w:sz w:val="28"/>
          <w:szCs w:val="28"/>
        </w:rPr>
        <w:t>КРАСНОЗЕРСКОГО РАЙОНА НОВОСИБИРСКОЙ ОБЛАСТИ</w:t>
      </w:r>
    </w:p>
    <w:p w:rsidR="00632FE5" w:rsidRPr="000D4324" w:rsidRDefault="00632FE5" w:rsidP="00632FE5">
      <w:pPr>
        <w:spacing w:after="0" w:line="240" w:lineRule="auto"/>
        <w:ind w:left="-142"/>
        <w:jc w:val="center"/>
        <w:rPr>
          <w:rFonts w:ascii="Times New Roman" w:hAnsi="Times New Roman" w:cs="Times New Roman"/>
          <w:sz w:val="28"/>
          <w:szCs w:val="28"/>
        </w:rPr>
      </w:pPr>
    </w:p>
    <w:p w:rsidR="00632FE5" w:rsidRPr="000D4324" w:rsidRDefault="00632FE5" w:rsidP="00632FE5">
      <w:pPr>
        <w:spacing w:line="240" w:lineRule="auto"/>
        <w:ind w:left="-142"/>
        <w:jc w:val="center"/>
        <w:rPr>
          <w:rFonts w:ascii="Times New Roman" w:eastAsia="Times New Roman" w:hAnsi="Times New Roman" w:cs="Times New Roman"/>
          <w:bCs/>
          <w:spacing w:val="20"/>
          <w:sz w:val="28"/>
          <w:szCs w:val="28"/>
        </w:rPr>
      </w:pPr>
      <w:r w:rsidRPr="000D4324">
        <w:rPr>
          <w:rFonts w:ascii="Times New Roman" w:eastAsia="Times New Roman" w:hAnsi="Times New Roman" w:cs="Times New Roman"/>
          <w:bCs/>
          <w:spacing w:val="20"/>
          <w:sz w:val="28"/>
          <w:szCs w:val="28"/>
        </w:rPr>
        <w:t>ПОСТАНОВЛЕНИЕ</w:t>
      </w:r>
    </w:p>
    <w:tbl>
      <w:tblPr>
        <w:tblW w:w="0" w:type="auto"/>
        <w:tblLayout w:type="fixed"/>
        <w:tblLook w:val="0000" w:firstRow="0" w:lastRow="0" w:firstColumn="0" w:lastColumn="0" w:noHBand="0" w:noVBand="0"/>
      </w:tblPr>
      <w:tblGrid>
        <w:gridCol w:w="3369"/>
        <w:gridCol w:w="3543"/>
        <w:gridCol w:w="2552"/>
      </w:tblGrid>
      <w:tr w:rsidR="00632FE5" w:rsidRPr="000D4324" w:rsidTr="00B261EA">
        <w:trPr>
          <w:trHeight w:val="534"/>
        </w:trPr>
        <w:tc>
          <w:tcPr>
            <w:tcW w:w="3369" w:type="dxa"/>
            <w:shd w:val="clear" w:color="auto" w:fill="FFFFFF"/>
            <w:vAlign w:val="center"/>
          </w:tcPr>
          <w:p w:rsidR="00632FE5" w:rsidRPr="000D4324" w:rsidRDefault="00632FE5" w:rsidP="00B261EA">
            <w:pPr>
              <w:spacing w:after="0" w:line="240" w:lineRule="auto"/>
              <w:ind w:left="-14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13.05</w:t>
            </w:r>
            <w:r w:rsidRPr="000D4324">
              <w:rPr>
                <w:rFonts w:ascii="Times New Roman" w:eastAsia="Times New Roman" w:hAnsi="Times New Roman" w:cs="Times New Roman"/>
                <w:bCs/>
                <w:sz w:val="28"/>
                <w:szCs w:val="28"/>
              </w:rPr>
              <w:t>.2022 г.</w:t>
            </w:r>
          </w:p>
        </w:tc>
        <w:tc>
          <w:tcPr>
            <w:tcW w:w="3543" w:type="dxa"/>
            <w:shd w:val="clear" w:color="auto" w:fill="FFFFFF"/>
            <w:vAlign w:val="center"/>
          </w:tcPr>
          <w:p w:rsidR="00632FE5" w:rsidRPr="000D4324" w:rsidRDefault="00632FE5" w:rsidP="00B261EA">
            <w:pPr>
              <w:spacing w:after="0" w:line="240" w:lineRule="auto"/>
              <w:ind w:left="-142" w:right="12"/>
              <w:jc w:val="center"/>
              <w:rPr>
                <w:rFonts w:ascii="Times New Roman" w:eastAsia="Times New Roman" w:hAnsi="Times New Roman" w:cs="Times New Roman"/>
                <w:bCs/>
                <w:sz w:val="28"/>
                <w:szCs w:val="28"/>
              </w:rPr>
            </w:pPr>
            <w:r w:rsidRPr="000D4324">
              <w:rPr>
                <w:rFonts w:ascii="Times New Roman" w:hAnsi="Times New Roman" w:cs="Times New Roman"/>
                <w:sz w:val="28"/>
                <w:szCs w:val="28"/>
              </w:rPr>
              <w:t>с. </w:t>
            </w:r>
            <w:r>
              <w:rPr>
                <w:rFonts w:ascii="Times New Roman" w:hAnsi="Times New Roman" w:cs="Times New Roman"/>
                <w:sz w:val="28"/>
                <w:szCs w:val="28"/>
              </w:rPr>
              <w:t>Полойка</w:t>
            </w:r>
          </w:p>
        </w:tc>
        <w:tc>
          <w:tcPr>
            <w:tcW w:w="2552" w:type="dxa"/>
            <w:vAlign w:val="center"/>
          </w:tcPr>
          <w:p w:rsidR="00632FE5" w:rsidRPr="000D4324" w:rsidRDefault="00632FE5" w:rsidP="00B261EA">
            <w:pPr>
              <w:spacing w:after="0" w:line="240" w:lineRule="auto"/>
              <w:ind w:left="-142" w:right="-22"/>
              <w:jc w:val="right"/>
              <w:rPr>
                <w:rFonts w:ascii="Times New Roman" w:eastAsia="Times New Roman" w:hAnsi="Times New Roman" w:cs="Times New Roman"/>
                <w:bCs/>
                <w:spacing w:val="20"/>
                <w:sz w:val="28"/>
                <w:szCs w:val="28"/>
              </w:rPr>
            </w:pPr>
            <w:r>
              <w:rPr>
                <w:rFonts w:ascii="Times New Roman" w:eastAsia="Times New Roman" w:hAnsi="Times New Roman" w:cs="Times New Roman"/>
                <w:bCs/>
                <w:spacing w:val="20"/>
                <w:sz w:val="28"/>
                <w:szCs w:val="28"/>
              </w:rPr>
              <w:t>№33а</w:t>
            </w:r>
          </w:p>
        </w:tc>
      </w:tr>
    </w:tbl>
    <w:p w:rsidR="00632FE5" w:rsidRPr="000D4324" w:rsidRDefault="00632FE5" w:rsidP="00632FE5">
      <w:pPr>
        <w:tabs>
          <w:tab w:val="left" w:pos="3974"/>
        </w:tabs>
        <w:spacing w:after="0" w:line="240" w:lineRule="auto"/>
        <w:rPr>
          <w:rFonts w:ascii="Times New Roman" w:hAnsi="Times New Roman" w:cs="Times New Roman"/>
          <w:sz w:val="28"/>
          <w:szCs w:val="28"/>
        </w:rPr>
      </w:pPr>
    </w:p>
    <w:p w:rsidR="00632FE5" w:rsidRPr="000D4324" w:rsidRDefault="00632FE5" w:rsidP="00632FE5">
      <w:pPr>
        <w:pStyle w:val="31"/>
        <w:ind w:left="-142" w:right="1132"/>
        <w:rPr>
          <w:i/>
          <w:szCs w:val="28"/>
        </w:rPr>
      </w:pPr>
      <w:r w:rsidRPr="000D4324">
        <w:rPr>
          <w:szCs w:val="28"/>
        </w:rPr>
        <w:t xml:space="preserve">О создании комиссии </w:t>
      </w:r>
      <w:r>
        <w:rPr>
          <w:szCs w:val="28"/>
        </w:rPr>
        <w:t xml:space="preserve">по осуществлению </w:t>
      </w:r>
      <w:r w:rsidRPr="000D4324">
        <w:rPr>
          <w:szCs w:val="28"/>
        </w:rPr>
        <w:t xml:space="preserve">закупок товаров, работ, услуг для обеспечения муниципальных нужд администрации </w:t>
      </w:r>
      <w:r>
        <w:rPr>
          <w:rStyle w:val="a3"/>
          <w:szCs w:val="28"/>
        </w:rPr>
        <w:t>Полой</w:t>
      </w:r>
      <w:r w:rsidRPr="000D4324">
        <w:rPr>
          <w:rStyle w:val="a3"/>
          <w:szCs w:val="28"/>
        </w:rPr>
        <w:t>ского сельсовета Краснозерского района Новосибирской области</w:t>
      </w:r>
    </w:p>
    <w:p w:rsidR="00632FE5" w:rsidRPr="000D4324" w:rsidRDefault="00632FE5" w:rsidP="00632FE5">
      <w:pPr>
        <w:pStyle w:val="31"/>
        <w:ind w:left="-142"/>
        <w:jc w:val="center"/>
        <w:rPr>
          <w:szCs w:val="28"/>
        </w:rPr>
      </w:pPr>
    </w:p>
    <w:p w:rsidR="00632FE5" w:rsidRPr="000D4324" w:rsidRDefault="00632FE5" w:rsidP="00632FE5">
      <w:pPr>
        <w:pStyle w:val="ConsPlusNormal"/>
        <w:ind w:left="-142" w:firstLine="709"/>
        <w:jc w:val="both"/>
        <w:rPr>
          <w:rFonts w:ascii="Times New Roman" w:hAnsi="Times New Roman" w:cs="Times New Roman"/>
          <w:sz w:val="28"/>
          <w:szCs w:val="28"/>
        </w:rPr>
      </w:pPr>
      <w:r w:rsidRPr="000D4324">
        <w:rPr>
          <w:rFonts w:ascii="Times New Roman" w:hAnsi="Times New Roman" w:cs="Times New Roman"/>
          <w:sz w:val="28"/>
          <w:szCs w:val="28"/>
        </w:rPr>
        <w:t>В соответствии с Федеральным законом от 05.04.2013 г. № 44-ФЗ «</w:t>
      </w:r>
      <w:r w:rsidRPr="000D4324">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sidRPr="000D4324">
        <w:rPr>
          <w:rFonts w:ascii="Times New Roman" w:hAnsi="Times New Roman" w:cs="Times New Roman"/>
          <w:sz w:val="28"/>
          <w:szCs w:val="28"/>
        </w:rPr>
        <w:t> </w:t>
      </w:r>
      <w:r w:rsidRPr="000D4324">
        <w:rPr>
          <w:rFonts w:ascii="Times New Roman" w:hAnsi="Times New Roman" w:cs="Times New Roman"/>
          <w:bCs/>
          <w:sz w:val="28"/>
          <w:szCs w:val="28"/>
        </w:rPr>
        <w:t xml:space="preserve">360-ФЗ), </w:t>
      </w:r>
      <w:r w:rsidRPr="000D4324">
        <w:rPr>
          <w:rFonts w:ascii="Times New Roman" w:hAnsi="Times New Roman" w:cs="Times New Roman"/>
          <w:sz w:val="28"/>
          <w:szCs w:val="28"/>
        </w:rPr>
        <w:t xml:space="preserve">в целях  организации деятельности администрации </w:t>
      </w:r>
      <w:r>
        <w:rPr>
          <w:rFonts w:ascii="Times New Roman" w:hAnsi="Times New Roman" w:cs="Times New Roman"/>
          <w:sz w:val="28"/>
          <w:szCs w:val="28"/>
        </w:rPr>
        <w:t>Полойского</w:t>
      </w:r>
      <w:r w:rsidRPr="000D4324">
        <w:rPr>
          <w:rFonts w:ascii="Times New Roman" w:hAnsi="Times New Roman" w:cs="Times New Roman"/>
          <w:sz w:val="28"/>
          <w:szCs w:val="28"/>
        </w:rPr>
        <w:t xml:space="preserve"> сельсовета Краснозерского района Новосибирской области,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w:t>
      </w:r>
      <w:r>
        <w:rPr>
          <w:rFonts w:ascii="Times New Roman" w:hAnsi="Times New Roman" w:cs="Times New Roman"/>
          <w:sz w:val="28"/>
          <w:szCs w:val="28"/>
        </w:rPr>
        <w:t xml:space="preserve">, </w:t>
      </w:r>
      <w:r w:rsidRPr="000D4324">
        <w:rPr>
          <w:rFonts w:ascii="Times New Roman" w:hAnsi="Times New Roman" w:cs="Times New Roman"/>
          <w:sz w:val="28"/>
          <w:szCs w:val="28"/>
        </w:rPr>
        <w:t xml:space="preserve"> </w:t>
      </w:r>
      <w:r>
        <w:rPr>
          <w:rFonts w:ascii="Times New Roman" w:hAnsi="Times New Roman" w:cs="Times New Roman"/>
          <w:sz w:val="28"/>
          <w:szCs w:val="28"/>
        </w:rPr>
        <w:t>администрация Полойского</w:t>
      </w:r>
      <w:r w:rsidRPr="000D4324">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w:t>
      </w:r>
    </w:p>
    <w:p w:rsidR="00632FE5" w:rsidRPr="000D4324" w:rsidRDefault="00632FE5" w:rsidP="00632FE5">
      <w:pPr>
        <w:pStyle w:val="31"/>
        <w:rPr>
          <w:szCs w:val="28"/>
        </w:rPr>
      </w:pPr>
      <w:r>
        <w:rPr>
          <w:szCs w:val="28"/>
        </w:rPr>
        <w:t>ПОСТАНОВЛЯЕТ:</w:t>
      </w:r>
    </w:p>
    <w:p w:rsidR="00632FE5" w:rsidRPr="000D4324" w:rsidRDefault="00632FE5" w:rsidP="00632FE5">
      <w:pPr>
        <w:pStyle w:val="31"/>
        <w:ind w:left="-142" w:firstLine="709"/>
        <w:jc w:val="both"/>
        <w:rPr>
          <w:szCs w:val="28"/>
        </w:rPr>
      </w:pPr>
      <w:r>
        <w:rPr>
          <w:szCs w:val="28"/>
        </w:rPr>
        <w:t>1. Утвердить состав комиссии</w:t>
      </w:r>
      <w:r w:rsidRPr="000D4324">
        <w:rPr>
          <w:szCs w:val="28"/>
        </w:rPr>
        <w:t xml:space="preserve"> по осуществлению закупок товаров, работ, услуг для обеспечения муниципальных нужд администрации </w:t>
      </w:r>
      <w:r>
        <w:rPr>
          <w:rStyle w:val="a3"/>
          <w:szCs w:val="28"/>
        </w:rPr>
        <w:t>Полойского</w:t>
      </w:r>
      <w:r w:rsidRPr="000D4324">
        <w:rPr>
          <w:rStyle w:val="a3"/>
          <w:szCs w:val="28"/>
        </w:rPr>
        <w:t xml:space="preserve"> сельсовета Краснозерского района Новосибирской области</w:t>
      </w:r>
      <w:r>
        <w:rPr>
          <w:szCs w:val="28"/>
        </w:rPr>
        <w:t>,</w:t>
      </w:r>
      <w:r w:rsidRPr="000D4324">
        <w:rPr>
          <w:szCs w:val="28"/>
        </w:rPr>
        <w:t xml:space="preserve"> </w:t>
      </w:r>
      <w:r>
        <w:rPr>
          <w:szCs w:val="28"/>
        </w:rPr>
        <w:t>(Приложение</w:t>
      </w:r>
      <w:r w:rsidRPr="000D4324">
        <w:rPr>
          <w:szCs w:val="28"/>
        </w:rPr>
        <w:t xml:space="preserve"> № </w:t>
      </w:r>
      <w:r>
        <w:rPr>
          <w:szCs w:val="28"/>
        </w:rPr>
        <w:t>1)</w:t>
      </w:r>
      <w:r w:rsidRPr="000D4324">
        <w:rPr>
          <w:szCs w:val="28"/>
        </w:rPr>
        <w:t>.</w:t>
      </w:r>
    </w:p>
    <w:p w:rsidR="00632FE5" w:rsidRPr="000D4324" w:rsidRDefault="00632FE5" w:rsidP="00632FE5">
      <w:pPr>
        <w:pStyle w:val="31"/>
        <w:ind w:left="-142" w:firstLine="709"/>
        <w:jc w:val="both"/>
        <w:rPr>
          <w:szCs w:val="28"/>
        </w:rPr>
      </w:pPr>
      <w:r w:rsidRPr="000D4324">
        <w:rPr>
          <w:szCs w:val="28"/>
        </w:rPr>
        <w:t xml:space="preserve">2. Утвердить Положение о комиссии по осуществлению закупок товаров, работ, услуг для обеспечения муниципальных нужд администрации </w:t>
      </w:r>
      <w:r>
        <w:rPr>
          <w:rStyle w:val="a3"/>
          <w:szCs w:val="28"/>
        </w:rPr>
        <w:t>Полойского</w:t>
      </w:r>
      <w:r w:rsidRPr="000D4324">
        <w:rPr>
          <w:rStyle w:val="a3"/>
          <w:szCs w:val="28"/>
        </w:rPr>
        <w:t xml:space="preserve"> сельсовета Краснозерского района Новосибирской области</w:t>
      </w:r>
      <w:r>
        <w:rPr>
          <w:szCs w:val="28"/>
        </w:rPr>
        <w:t xml:space="preserve"> </w:t>
      </w:r>
      <w:r w:rsidRPr="000D4324">
        <w:rPr>
          <w:szCs w:val="28"/>
        </w:rPr>
        <w:t xml:space="preserve"> </w:t>
      </w:r>
      <w:r>
        <w:rPr>
          <w:szCs w:val="28"/>
        </w:rPr>
        <w:t>(</w:t>
      </w:r>
      <w:r w:rsidRPr="000D4324">
        <w:rPr>
          <w:szCs w:val="28"/>
        </w:rPr>
        <w:t>П</w:t>
      </w:r>
      <w:r>
        <w:rPr>
          <w:szCs w:val="28"/>
        </w:rPr>
        <w:t>риложение</w:t>
      </w:r>
      <w:r w:rsidRPr="000D4324">
        <w:rPr>
          <w:szCs w:val="28"/>
        </w:rPr>
        <w:t xml:space="preserve"> № 2</w:t>
      </w:r>
      <w:r>
        <w:rPr>
          <w:szCs w:val="28"/>
        </w:rPr>
        <w:t xml:space="preserve">). </w:t>
      </w:r>
      <w:r w:rsidRPr="000D4324">
        <w:rPr>
          <w:szCs w:val="28"/>
        </w:rPr>
        <w:t xml:space="preserve"> </w:t>
      </w:r>
    </w:p>
    <w:p w:rsidR="00632FE5" w:rsidRPr="000D4324" w:rsidRDefault="00632FE5" w:rsidP="00632FE5">
      <w:pPr>
        <w:pStyle w:val="a4"/>
        <w:ind w:left="-142" w:firstLine="708"/>
        <w:jc w:val="both"/>
        <w:rPr>
          <w:rFonts w:ascii="Times New Roman" w:hAnsi="Times New Roman"/>
          <w:sz w:val="28"/>
          <w:szCs w:val="28"/>
        </w:rPr>
      </w:pPr>
      <w:r w:rsidRPr="000D4324">
        <w:rPr>
          <w:rFonts w:ascii="Times New Roman" w:hAnsi="Times New Roman"/>
          <w:sz w:val="28"/>
          <w:szCs w:val="28"/>
        </w:rPr>
        <w:t xml:space="preserve">3. Признать утратившими силу постановление администрации </w:t>
      </w:r>
      <w:r>
        <w:rPr>
          <w:rFonts w:ascii="Times New Roman" w:hAnsi="Times New Roman"/>
          <w:sz w:val="28"/>
          <w:szCs w:val="28"/>
        </w:rPr>
        <w:t>Полойского</w:t>
      </w:r>
      <w:r w:rsidRPr="000D4324">
        <w:rPr>
          <w:rFonts w:ascii="Times New Roman" w:hAnsi="Times New Roman"/>
          <w:sz w:val="28"/>
          <w:szCs w:val="28"/>
        </w:rPr>
        <w:t xml:space="preserve"> сельсовета Краснозерского района Новосибирской </w:t>
      </w:r>
      <w:r w:rsidRPr="000D4324">
        <w:rPr>
          <w:rStyle w:val="a3"/>
          <w:rFonts w:ascii="Times New Roman" w:hAnsi="Times New Roman"/>
          <w:sz w:val="28"/>
          <w:szCs w:val="28"/>
        </w:rPr>
        <w:t>области</w:t>
      </w:r>
      <w:r>
        <w:rPr>
          <w:rStyle w:val="a3"/>
          <w:rFonts w:ascii="Times New Roman" w:hAnsi="Times New Roman"/>
          <w:sz w:val="28"/>
          <w:szCs w:val="28"/>
        </w:rPr>
        <w:t xml:space="preserve"> от 22.05.2019</w:t>
      </w:r>
      <w:r w:rsidRPr="000D4324">
        <w:rPr>
          <w:rStyle w:val="a3"/>
          <w:rFonts w:ascii="Times New Roman" w:hAnsi="Times New Roman"/>
          <w:sz w:val="28"/>
          <w:szCs w:val="28"/>
        </w:rPr>
        <w:t xml:space="preserve"> №</w:t>
      </w:r>
      <w:r>
        <w:rPr>
          <w:rStyle w:val="a3"/>
          <w:rFonts w:ascii="Times New Roman" w:hAnsi="Times New Roman"/>
          <w:sz w:val="28"/>
          <w:szCs w:val="28"/>
        </w:rPr>
        <w:t xml:space="preserve"> 36</w:t>
      </w:r>
      <w:r w:rsidRPr="000D4324">
        <w:rPr>
          <w:rStyle w:val="a3"/>
          <w:rFonts w:ascii="Times New Roman" w:hAnsi="Times New Roman"/>
          <w:sz w:val="28"/>
          <w:szCs w:val="28"/>
        </w:rPr>
        <w:t xml:space="preserve"> «О создании единой комиссии по осуществлению закупок</w:t>
      </w:r>
      <w:r>
        <w:rPr>
          <w:rStyle w:val="a3"/>
          <w:rFonts w:ascii="Times New Roman" w:hAnsi="Times New Roman"/>
          <w:sz w:val="28"/>
          <w:szCs w:val="28"/>
        </w:rPr>
        <w:t>, товаров, услуг, работ для обеспечения муниципальных нужд Полойского сельсовета</w:t>
      </w:r>
      <w:r w:rsidRPr="000D4324">
        <w:rPr>
          <w:rStyle w:val="a3"/>
          <w:rFonts w:ascii="Times New Roman" w:hAnsi="Times New Roman"/>
          <w:sz w:val="28"/>
          <w:szCs w:val="28"/>
        </w:rPr>
        <w:t>».</w:t>
      </w:r>
    </w:p>
    <w:p w:rsidR="00632FE5" w:rsidRPr="000D4324" w:rsidRDefault="00632FE5" w:rsidP="00632FE5">
      <w:pPr>
        <w:pStyle w:val="a4"/>
        <w:ind w:left="-142" w:firstLine="708"/>
        <w:jc w:val="both"/>
        <w:rPr>
          <w:rFonts w:ascii="Times New Roman" w:hAnsi="Times New Roman"/>
          <w:sz w:val="28"/>
          <w:szCs w:val="28"/>
        </w:rPr>
      </w:pPr>
      <w:r w:rsidRPr="000D4324">
        <w:rPr>
          <w:rFonts w:ascii="Times New Roman" w:hAnsi="Times New Roman"/>
          <w:sz w:val="28"/>
          <w:szCs w:val="28"/>
        </w:rPr>
        <w:t xml:space="preserve">4. Настоящее постановление вступает в силу </w:t>
      </w:r>
      <w:r w:rsidRPr="000D4324">
        <w:rPr>
          <w:rFonts w:ascii="Times New Roman" w:hAnsi="Times New Roman"/>
          <w:spacing w:val="-4"/>
          <w:sz w:val="28"/>
          <w:szCs w:val="28"/>
          <w:lang w:eastAsia="ar-SA"/>
        </w:rPr>
        <w:t>со дня его подписания</w:t>
      </w:r>
      <w:r w:rsidRPr="000D4324">
        <w:rPr>
          <w:rFonts w:ascii="Times New Roman" w:hAnsi="Times New Roman"/>
          <w:sz w:val="28"/>
          <w:szCs w:val="28"/>
        </w:rPr>
        <w:t>.</w:t>
      </w:r>
    </w:p>
    <w:p w:rsidR="00632FE5" w:rsidRPr="000D4324" w:rsidRDefault="00632FE5" w:rsidP="00632FE5">
      <w:pPr>
        <w:pStyle w:val="a4"/>
        <w:ind w:left="-142" w:firstLine="708"/>
        <w:jc w:val="both"/>
        <w:rPr>
          <w:rFonts w:ascii="Times New Roman" w:hAnsi="Times New Roman"/>
          <w:sz w:val="28"/>
          <w:szCs w:val="28"/>
        </w:rPr>
      </w:pPr>
      <w:r>
        <w:rPr>
          <w:rFonts w:ascii="Times New Roman" w:hAnsi="Times New Roman"/>
          <w:sz w:val="28"/>
          <w:szCs w:val="28"/>
        </w:rPr>
        <w:t>5. Опубликовать данное</w:t>
      </w:r>
      <w:r w:rsidRPr="000D4324">
        <w:rPr>
          <w:rFonts w:ascii="Times New Roman" w:hAnsi="Times New Roman"/>
          <w:sz w:val="28"/>
          <w:szCs w:val="28"/>
        </w:rPr>
        <w:t xml:space="preserve"> постановление в периодическом печатном издании «</w:t>
      </w:r>
      <w:r>
        <w:rPr>
          <w:rFonts w:ascii="Times New Roman" w:hAnsi="Times New Roman"/>
          <w:sz w:val="28"/>
          <w:szCs w:val="28"/>
        </w:rPr>
        <w:t>Бюллетень органов местного самоуправления Полойского сельсовета</w:t>
      </w:r>
      <w:r w:rsidRPr="000D4324">
        <w:rPr>
          <w:rFonts w:ascii="Times New Roman" w:hAnsi="Times New Roman"/>
          <w:sz w:val="28"/>
          <w:szCs w:val="28"/>
        </w:rPr>
        <w:t>».</w:t>
      </w:r>
    </w:p>
    <w:p w:rsidR="00632FE5" w:rsidRPr="007D1008" w:rsidRDefault="00632FE5" w:rsidP="00632FE5">
      <w:pPr>
        <w:rPr>
          <w:rFonts w:ascii="Times New Roman" w:hAnsi="Times New Roman" w:cs="Times New Roman"/>
          <w:sz w:val="28"/>
          <w:szCs w:val="28"/>
        </w:rPr>
      </w:pPr>
      <w:r w:rsidRPr="007D1008">
        <w:rPr>
          <w:rFonts w:ascii="Times New Roman" w:hAnsi="Times New Roman" w:cs="Times New Roman"/>
          <w:sz w:val="28"/>
          <w:szCs w:val="28"/>
        </w:rPr>
        <w:t>6. Контроль исполнения настоящего постановления оставляю за собой.</w:t>
      </w:r>
    </w:p>
    <w:p w:rsidR="00632FE5" w:rsidRPr="000D4324" w:rsidRDefault="00632FE5" w:rsidP="00632FE5">
      <w:pPr>
        <w:tabs>
          <w:tab w:val="left" w:pos="7088"/>
        </w:tabs>
        <w:spacing w:after="0" w:line="240" w:lineRule="auto"/>
        <w:ind w:left="-142"/>
        <w:jc w:val="both"/>
        <w:rPr>
          <w:rFonts w:ascii="Times New Roman" w:hAnsi="Times New Roman" w:cs="Times New Roman"/>
          <w:sz w:val="28"/>
          <w:szCs w:val="28"/>
        </w:rPr>
      </w:pPr>
      <w:r w:rsidRPr="000D4324">
        <w:rPr>
          <w:rFonts w:ascii="Times New Roman" w:hAnsi="Times New Roman" w:cs="Times New Roman"/>
          <w:sz w:val="28"/>
          <w:szCs w:val="28"/>
        </w:rPr>
        <w:t xml:space="preserve">Глава </w:t>
      </w:r>
      <w:r>
        <w:rPr>
          <w:rFonts w:ascii="Times New Roman" w:hAnsi="Times New Roman" w:cs="Times New Roman"/>
          <w:sz w:val="28"/>
          <w:szCs w:val="28"/>
        </w:rPr>
        <w:t>Полойского</w:t>
      </w:r>
      <w:r w:rsidRPr="000D4324">
        <w:rPr>
          <w:rFonts w:ascii="Times New Roman" w:hAnsi="Times New Roman" w:cs="Times New Roman"/>
          <w:sz w:val="28"/>
          <w:szCs w:val="28"/>
        </w:rPr>
        <w:t xml:space="preserve"> сельсовета</w:t>
      </w:r>
    </w:p>
    <w:p w:rsidR="00632FE5" w:rsidRPr="000D4324" w:rsidRDefault="00632FE5" w:rsidP="00632FE5">
      <w:pPr>
        <w:tabs>
          <w:tab w:val="left" w:pos="7088"/>
        </w:tabs>
        <w:spacing w:after="0" w:line="240" w:lineRule="auto"/>
        <w:ind w:left="-142"/>
        <w:jc w:val="both"/>
        <w:rPr>
          <w:rFonts w:ascii="Times New Roman" w:hAnsi="Times New Roman" w:cs="Times New Roman"/>
          <w:sz w:val="28"/>
          <w:szCs w:val="28"/>
        </w:rPr>
      </w:pPr>
      <w:r w:rsidRPr="000D4324">
        <w:rPr>
          <w:rFonts w:ascii="Times New Roman" w:hAnsi="Times New Roman" w:cs="Times New Roman"/>
          <w:sz w:val="28"/>
          <w:szCs w:val="28"/>
        </w:rPr>
        <w:t xml:space="preserve">Краснозерского района </w:t>
      </w:r>
    </w:p>
    <w:p w:rsidR="00632FE5" w:rsidRPr="000D4324" w:rsidRDefault="00632FE5" w:rsidP="00632FE5">
      <w:pPr>
        <w:tabs>
          <w:tab w:val="left" w:pos="7938"/>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Новосибирской области                                                                   С.А. Кречетова</w:t>
      </w:r>
    </w:p>
    <w:p w:rsidR="00632FE5" w:rsidRPr="000D4324" w:rsidRDefault="00632FE5" w:rsidP="00632FE5">
      <w:pPr>
        <w:tabs>
          <w:tab w:val="left" w:pos="7938"/>
        </w:tabs>
        <w:spacing w:after="0" w:line="240" w:lineRule="auto"/>
        <w:ind w:left="-142"/>
        <w:jc w:val="both"/>
        <w:rPr>
          <w:rFonts w:ascii="Times New Roman" w:hAnsi="Times New Roman" w:cs="Times New Roman"/>
          <w:sz w:val="28"/>
          <w:szCs w:val="28"/>
        </w:rPr>
      </w:pPr>
    </w:p>
    <w:p w:rsidR="00632FE5" w:rsidRPr="000D4324" w:rsidRDefault="00632FE5" w:rsidP="00632FE5">
      <w:pPr>
        <w:tabs>
          <w:tab w:val="left" w:pos="7938"/>
        </w:tabs>
        <w:spacing w:line="240" w:lineRule="auto"/>
        <w:ind w:left="-142"/>
        <w:jc w:val="both"/>
        <w:rPr>
          <w:rFonts w:ascii="Times New Roman" w:hAnsi="Times New Roman" w:cs="Times New Roman"/>
          <w:sz w:val="28"/>
          <w:szCs w:val="28"/>
        </w:rPr>
      </w:pPr>
    </w:p>
    <w:p w:rsidR="00632FE5" w:rsidRPr="000D4324" w:rsidRDefault="00632FE5" w:rsidP="00632FE5">
      <w:pPr>
        <w:tabs>
          <w:tab w:val="left" w:pos="7938"/>
        </w:tabs>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Default="00632FE5" w:rsidP="00632FE5">
      <w:pPr>
        <w:spacing w:line="240" w:lineRule="auto"/>
        <w:ind w:left="-142"/>
        <w:jc w:val="both"/>
        <w:rPr>
          <w:rFonts w:ascii="Times New Roman" w:hAnsi="Times New Roman" w:cs="Times New Roman"/>
          <w:sz w:val="28"/>
          <w:szCs w:val="28"/>
        </w:rPr>
      </w:pPr>
    </w:p>
    <w:p w:rsidR="00632FE5" w:rsidRPr="00414610" w:rsidRDefault="00632FE5" w:rsidP="00632FE5">
      <w:pPr>
        <w:spacing w:after="0" w:line="240" w:lineRule="auto"/>
        <w:jc w:val="both"/>
        <w:rPr>
          <w:rFonts w:ascii="Times New Roman" w:hAnsi="Times New Roman" w:cs="Times New Roman"/>
          <w:sz w:val="20"/>
          <w:szCs w:val="20"/>
        </w:rPr>
        <w:sectPr w:rsidR="00632FE5" w:rsidRPr="00414610" w:rsidSect="00F04753">
          <w:pgSz w:w="11906" w:h="16800"/>
          <w:pgMar w:top="709" w:right="851" w:bottom="1134" w:left="1418" w:header="1440" w:footer="720" w:gutter="0"/>
          <w:cols w:space="720"/>
          <w:docGrid w:linePitch="240"/>
        </w:sectPr>
      </w:pPr>
    </w:p>
    <w:tbl>
      <w:tblPr>
        <w:tblW w:w="5103" w:type="dxa"/>
        <w:jc w:val="right"/>
        <w:tblLayout w:type="fixed"/>
        <w:tblLook w:val="0000" w:firstRow="0" w:lastRow="0" w:firstColumn="0" w:lastColumn="0" w:noHBand="0" w:noVBand="0"/>
      </w:tblPr>
      <w:tblGrid>
        <w:gridCol w:w="5103"/>
      </w:tblGrid>
      <w:tr w:rsidR="00632FE5" w:rsidRPr="000D4324" w:rsidTr="00B261EA">
        <w:trPr>
          <w:jc w:val="right"/>
        </w:trPr>
        <w:tc>
          <w:tcPr>
            <w:tcW w:w="5103" w:type="dxa"/>
            <w:shd w:val="clear" w:color="auto" w:fill="auto"/>
          </w:tcPr>
          <w:p w:rsidR="00632FE5" w:rsidRPr="000D4324" w:rsidRDefault="00632FE5" w:rsidP="00B261E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4324">
              <w:rPr>
                <w:rFonts w:ascii="Times New Roman" w:hAnsi="Times New Roman" w:cs="Times New Roman"/>
                <w:sz w:val="28"/>
                <w:szCs w:val="28"/>
              </w:rPr>
              <w:t>Приложение № 1</w:t>
            </w:r>
          </w:p>
          <w:p w:rsidR="00632FE5" w:rsidRPr="000D4324" w:rsidRDefault="00632FE5" w:rsidP="00B261EA">
            <w:pPr>
              <w:spacing w:after="0" w:line="240" w:lineRule="auto"/>
              <w:ind w:left="-142" w:firstLine="708"/>
              <w:jc w:val="right"/>
              <w:rPr>
                <w:rFonts w:ascii="Times New Roman" w:hAnsi="Times New Roman" w:cs="Times New Roman"/>
                <w:sz w:val="28"/>
                <w:szCs w:val="28"/>
              </w:rPr>
            </w:pPr>
            <w:r w:rsidRPr="000D4324">
              <w:rPr>
                <w:rFonts w:ascii="Times New Roman" w:hAnsi="Times New Roman" w:cs="Times New Roman"/>
                <w:sz w:val="28"/>
                <w:szCs w:val="28"/>
              </w:rPr>
              <w:t>к постановлению администрации</w:t>
            </w:r>
          </w:p>
          <w:p w:rsidR="00632FE5" w:rsidRDefault="00632FE5" w:rsidP="00B261EA">
            <w:pPr>
              <w:spacing w:after="0" w:line="240" w:lineRule="auto"/>
              <w:ind w:left="-142" w:firstLine="708"/>
              <w:jc w:val="right"/>
              <w:rPr>
                <w:rFonts w:ascii="Times New Roman" w:hAnsi="Times New Roman" w:cs="Times New Roman"/>
                <w:sz w:val="28"/>
                <w:szCs w:val="28"/>
              </w:rPr>
            </w:pPr>
            <w:r>
              <w:rPr>
                <w:rFonts w:ascii="Times New Roman" w:hAnsi="Times New Roman" w:cs="Times New Roman"/>
                <w:sz w:val="28"/>
                <w:szCs w:val="28"/>
              </w:rPr>
              <w:t xml:space="preserve">Полойского сельсовета Краснозерского </w:t>
            </w:r>
            <w:r w:rsidRPr="000D4324">
              <w:rPr>
                <w:rFonts w:ascii="Times New Roman" w:hAnsi="Times New Roman" w:cs="Times New Roman"/>
                <w:sz w:val="28"/>
                <w:szCs w:val="28"/>
              </w:rPr>
              <w:t xml:space="preserve">района </w:t>
            </w:r>
          </w:p>
          <w:p w:rsidR="00632FE5" w:rsidRPr="000D4324" w:rsidRDefault="00632FE5" w:rsidP="00B261EA">
            <w:pPr>
              <w:spacing w:after="0" w:line="240" w:lineRule="auto"/>
              <w:ind w:left="-142" w:firstLine="708"/>
              <w:jc w:val="right"/>
              <w:rPr>
                <w:rFonts w:ascii="Times New Roman" w:hAnsi="Times New Roman" w:cs="Times New Roman"/>
                <w:sz w:val="28"/>
                <w:szCs w:val="28"/>
              </w:rPr>
            </w:pPr>
            <w:r w:rsidRPr="000D4324">
              <w:rPr>
                <w:rFonts w:ascii="Times New Roman" w:hAnsi="Times New Roman" w:cs="Times New Roman"/>
                <w:sz w:val="28"/>
                <w:szCs w:val="28"/>
              </w:rPr>
              <w:t>Новосибирской области</w:t>
            </w:r>
          </w:p>
          <w:p w:rsidR="00632FE5" w:rsidRPr="000D4324" w:rsidRDefault="00632FE5" w:rsidP="00B261EA">
            <w:pPr>
              <w:spacing w:after="0" w:line="240" w:lineRule="auto"/>
              <w:ind w:left="-142"/>
              <w:jc w:val="right"/>
              <w:rPr>
                <w:rFonts w:ascii="Times New Roman" w:hAnsi="Times New Roman" w:cs="Times New Roman"/>
                <w:sz w:val="28"/>
                <w:szCs w:val="28"/>
              </w:rPr>
            </w:pPr>
            <w:r>
              <w:rPr>
                <w:rFonts w:ascii="Times New Roman" w:hAnsi="Times New Roman" w:cs="Times New Roman"/>
                <w:sz w:val="28"/>
                <w:szCs w:val="28"/>
              </w:rPr>
              <w:t xml:space="preserve">От 13.05.2022 </w:t>
            </w:r>
            <w:r w:rsidRPr="000D4324">
              <w:rPr>
                <w:rFonts w:ascii="Times New Roman" w:hAnsi="Times New Roman" w:cs="Times New Roman"/>
                <w:sz w:val="28"/>
                <w:szCs w:val="28"/>
              </w:rPr>
              <w:t>№</w:t>
            </w:r>
            <w:r>
              <w:rPr>
                <w:rFonts w:ascii="Times New Roman" w:hAnsi="Times New Roman" w:cs="Times New Roman"/>
                <w:sz w:val="28"/>
                <w:szCs w:val="28"/>
              </w:rPr>
              <w:t xml:space="preserve"> 33а</w:t>
            </w:r>
          </w:p>
        </w:tc>
      </w:tr>
    </w:tbl>
    <w:p w:rsidR="00632FE5" w:rsidRPr="000D4324" w:rsidRDefault="00632FE5" w:rsidP="00632FE5">
      <w:pPr>
        <w:spacing w:line="240" w:lineRule="auto"/>
        <w:ind w:left="-142"/>
        <w:jc w:val="center"/>
        <w:rPr>
          <w:rFonts w:ascii="Times New Roman" w:hAnsi="Times New Roman" w:cs="Times New Roman"/>
          <w:sz w:val="28"/>
          <w:szCs w:val="28"/>
        </w:rPr>
      </w:pPr>
    </w:p>
    <w:p w:rsidR="00632FE5" w:rsidRPr="000D4324" w:rsidRDefault="00632FE5" w:rsidP="00632FE5">
      <w:pPr>
        <w:spacing w:line="240" w:lineRule="auto"/>
        <w:ind w:left="-142"/>
        <w:jc w:val="center"/>
        <w:rPr>
          <w:rFonts w:ascii="Times New Roman" w:hAnsi="Times New Roman" w:cs="Times New Roman"/>
          <w:sz w:val="28"/>
          <w:szCs w:val="28"/>
        </w:rPr>
      </w:pPr>
    </w:p>
    <w:p w:rsidR="00632FE5" w:rsidRPr="000D4324" w:rsidRDefault="00632FE5" w:rsidP="00632FE5">
      <w:pPr>
        <w:pStyle w:val="31"/>
        <w:ind w:left="-142"/>
        <w:jc w:val="center"/>
        <w:rPr>
          <w:szCs w:val="28"/>
        </w:rPr>
      </w:pPr>
      <w:r w:rsidRPr="000D4324">
        <w:rPr>
          <w:szCs w:val="28"/>
        </w:rPr>
        <w:t>Состав</w:t>
      </w:r>
    </w:p>
    <w:p w:rsidR="00632FE5" w:rsidRPr="000D4324" w:rsidRDefault="00632FE5" w:rsidP="00632FE5">
      <w:pPr>
        <w:pStyle w:val="31"/>
        <w:ind w:left="-142"/>
        <w:jc w:val="center"/>
        <w:rPr>
          <w:szCs w:val="28"/>
        </w:rPr>
      </w:pPr>
      <w:r w:rsidRPr="000D4324">
        <w:rPr>
          <w:szCs w:val="28"/>
        </w:rPr>
        <w:t xml:space="preserve">комиссии по осуществлению закупок товаров, работ, услуг для обеспечения муниципальных нужд администрации </w:t>
      </w:r>
      <w:r>
        <w:rPr>
          <w:szCs w:val="28"/>
        </w:rPr>
        <w:t>Полойского</w:t>
      </w:r>
      <w:r w:rsidRPr="000D4324">
        <w:rPr>
          <w:szCs w:val="28"/>
        </w:rPr>
        <w:t xml:space="preserve"> сельсовета </w:t>
      </w:r>
    </w:p>
    <w:p w:rsidR="00632FE5" w:rsidRDefault="00632FE5" w:rsidP="00632FE5">
      <w:pPr>
        <w:pStyle w:val="31"/>
        <w:ind w:left="-142"/>
        <w:jc w:val="center"/>
        <w:rPr>
          <w:szCs w:val="28"/>
        </w:rPr>
      </w:pPr>
      <w:r w:rsidRPr="000D4324">
        <w:rPr>
          <w:szCs w:val="28"/>
        </w:rPr>
        <w:t>Краснозерского района Новосибирской области</w:t>
      </w:r>
    </w:p>
    <w:p w:rsidR="00632FE5" w:rsidRDefault="00632FE5" w:rsidP="00632FE5">
      <w:pPr>
        <w:pStyle w:val="31"/>
        <w:ind w:left="-142"/>
        <w:jc w:val="center"/>
        <w:rPr>
          <w:szCs w:val="28"/>
        </w:rPr>
      </w:pPr>
    </w:p>
    <w:p w:rsidR="00632FE5" w:rsidRDefault="00632FE5" w:rsidP="00632FE5">
      <w:pPr>
        <w:pStyle w:val="31"/>
        <w:ind w:left="-142"/>
        <w:jc w:val="center"/>
        <w:rPr>
          <w:szCs w:val="28"/>
        </w:rPr>
      </w:pPr>
    </w:p>
    <w:p w:rsidR="00632FE5" w:rsidRDefault="00632FE5" w:rsidP="00632FE5">
      <w:pPr>
        <w:pStyle w:val="31"/>
        <w:numPr>
          <w:ilvl w:val="1"/>
          <w:numId w:val="1"/>
        </w:numPr>
        <w:rPr>
          <w:szCs w:val="28"/>
        </w:rPr>
      </w:pPr>
      <w:r>
        <w:rPr>
          <w:szCs w:val="28"/>
        </w:rPr>
        <w:t>Кречетова Светлана Анатольевна – Глава Полойского сельсовета Краснозерского района Новосибирской области – Председатель комиссии</w:t>
      </w:r>
    </w:p>
    <w:p w:rsidR="00632FE5" w:rsidRDefault="00632FE5" w:rsidP="00632FE5">
      <w:pPr>
        <w:pStyle w:val="31"/>
        <w:numPr>
          <w:ilvl w:val="1"/>
          <w:numId w:val="1"/>
        </w:numPr>
        <w:rPr>
          <w:szCs w:val="28"/>
        </w:rPr>
      </w:pPr>
      <w:r>
        <w:rPr>
          <w:szCs w:val="28"/>
        </w:rPr>
        <w:t>Донцова Татьяна Ивановна – специалист администрации Полойского сельсовета 1 разряда, член комиссии</w:t>
      </w:r>
    </w:p>
    <w:p w:rsidR="00632FE5" w:rsidRDefault="00632FE5" w:rsidP="00632FE5">
      <w:pPr>
        <w:pStyle w:val="31"/>
        <w:numPr>
          <w:ilvl w:val="1"/>
          <w:numId w:val="1"/>
        </w:numPr>
        <w:rPr>
          <w:szCs w:val="28"/>
        </w:rPr>
      </w:pPr>
      <w:r>
        <w:rPr>
          <w:szCs w:val="28"/>
        </w:rPr>
        <w:t>Верговская Ольга Петровна – специалист администрации Полойского сельсовета 1 разряда, член комиссии.</w:t>
      </w:r>
    </w:p>
    <w:p w:rsidR="00632FE5" w:rsidRDefault="00632FE5" w:rsidP="00632FE5">
      <w:pPr>
        <w:pStyle w:val="31"/>
        <w:ind w:left="-142"/>
        <w:jc w:val="center"/>
        <w:rPr>
          <w:szCs w:val="28"/>
        </w:rPr>
      </w:pPr>
    </w:p>
    <w:p w:rsidR="00632FE5" w:rsidRDefault="00632FE5" w:rsidP="00632FE5">
      <w:pPr>
        <w:pStyle w:val="31"/>
        <w:ind w:left="-142"/>
        <w:jc w:val="center"/>
        <w:rPr>
          <w:szCs w:val="28"/>
        </w:rPr>
      </w:pPr>
    </w:p>
    <w:p w:rsidR="00632FE5" w:rsidRDefault="00632FE5" w:rsidP="00632FE5">
      <w:pPr>
        <w:pStyle w:val="31"/>
        <w:ind w:left="-142"/>
        <w:jc w:val="center"/>
        <w:rPr>
          <w:szCs w:val="28"/>
        </w:rPr>
      </w:pPr>
    </w:p>
    <w:p w:rsidR="00632FE5" w:rsidRPr="000D4324" w:rsidRDefault="00632FE5" w:rsidP="00632FE5">
      <w:pPr>
        <w:pStyle w:val="31"/>
        <w:ind w:left="-142"/>
        <w:jc w:val="center"/>
        <w:rPr>
          <w:szCs w:val="28"/>
        </w:rPr>
      </w:pPr>
    </w:p>
    <w:p w:rsidR="00632FE5" w:rsidRPr="000D4324" w:rsidRDefault="00632FE5" w:rsidP="00632FE5">
      <w:pPr>
        <w:pStyle w:val="31"/>
        <w:ind w:left="-142"/>
        <w:jc w:val="center"/>
        <w:rPr>
          <w:szCs w:val="28"/>
        </w:rPr>
      </w:pPr>
    </w:p>
    <w:p w:rsidR="00632FE5" w:rsidRPr="000D4324" w:rsidRDefault="00632FE5" w:rsidP="00632FE5">
      <w:pPr>
        <w:spacing w:line="240" w:lineRule="auto"/>
        <w:ind w:left="-142"/>
        <w:jc w:val="both"/>
        <w:rPr>
          <w:rFonts w:ascii="Times New Roman" w:hAnsi="Times New Roman" w:cs="Times New Roman"/>
          <w:sz w:val="28"/>
          <w:szCs w:val="28"/>
        </w:rPr>
        <w:sectPr w:rsidR="00632FE5" w:rsidRPr="000D4324" w:rsidSect="00C86349">
          <w:pgSz w:w="11906" w:h="16800"/>
          <w:pgMar w:top="1134" w:right="1276" w:bottom="1134" w:left="1559" w:header="1440" w:footer="720" w:gutter="0"/>
          <w:cols w:space="720"/>
          <w:docGrid w:linePitch="240"/>
        </w:sectPr>
      </w:pPr>
    </w:p>
    <w:tbl>
      <w:tblPr>
        <w:tblW w:w="9640" w:type="dxa"/>
        <w:tblInd w:w="-34" w:type="dxa"/>
        <w:tblLook w:val="04A0" w:firstRow="1" w:lastRow="0" w:firstColumn="1" w:lastColumn="0" w:noHBand="0" w:noVBand="1"/>
      </w:tblPr>
      <w:tblGrid>
        <w:gridCol w:w="4395"/>
        <w:gridCol w:w="5245"/>
      </w:tblGrid>
      <w:tr w:rsidR="00632FE5" w:rsidRPr="000D4324" w:rsidTr="00B261EA">
        <w:tc>
          <w:tcPr>
            <w:tcW w:w="4395" w:type="dxa"/>
          </w:tcPr>
          <w:p w:rsidR="00632FE5" w:rsidRPr="000D4324" w:rsidRDefault="00632FE5" w:rsidP="00B261EA">
            <w:pPr>
              <w:spacing w:line="240" w:lineRule="auto"/>
              <w:ind w:left="-142"/>
              <w:rPr>
                <w:rFonts w:ascii="Times New Roman" w:hAnsi="Times New Roman" w:cs="Times New Roman"/>
                <w:sz w:val="28"/>
                <w:szCs w:val="28"/>
              </w:rPr>
            </w:pPr>
          </w:p>
        </w:tc>
        <w:tc>
          <w:tcPr>
            <w:tcW w:w="5245" w:type="dxa"/>
          </w:tcPr>
          <w:p w:rsidR="00632FE5" w:rsidRPr="000D4324" w:rsidRDefault="00632FE5" w:rsidP="00B261EA">
            <w:pPr>
              <w:spacing w:line="240" w:lineRule="auto"/>
              <w:ind w:left="-142"/>
              <w:jc w:val="right"/>
              <w:rPr>
                <w:rFonts w:ascii="Times New Roman" w:hAnsi="Times New Roman" w:cs="Times New Roman"/>
                <w:sz w:val="28"/>
                <w:szCs w:val="28"/>
              </w:rPr>
            </w:pPr>
            <w:r w:rsidRPr="000D4324">
              <w:rPr>
                <w:rFonts w:ascii="Times New Roman" w:hAnsi="Times New Roman" w:cs="Times New Roman"/>
                <w:sz w:val="28"/>
                <w:szCs w:val="28"/>
              </w:rPr>
              <w:t>Приложение № 2</w:t>
            </w:r>
          </w:p>
          <w:p w:rsidR="00632FE5" w:rsidRPr="000D4324" w:rsidRDefault="00632FE5" w:rsidP="00B261EA">
            <w:pPr>
              <w:spacing w:after="0" w:line="240" w:lineRule="auto"/>
              <w:ind w:left="-142"/>
              <w:jc w:val="right"/>
              <w:rPr>
                <w:rFonts w:ascii="Times New Roman" w:hAnsi="Times New Roman" w:cs="Times New Roman"/>
                <w:sz w:val="28"/>
                <w:szCs w:val="28"/>
              </w:rPr>
            </w:pPr>
            <w:r w:rsidRPr="000D4324">
              <w:rPr>
                <w:rFonts w:ascii="Times New Roman" w:hAnsi="Times New Roman" w:cs="Times New Roman"/>
                <w:sz w:val="28"/>
                <w:szCs w:val="28"/>
              </w:rPr>
              <w:t>к постановлению администрации</w:t>
            </w:r>
          </w:p>
          <w:p w:rsidR="00632FE5" w:rsidRDefault="00632FE5" w:rsidP="00B261EA">
            <w:pPr>
              <w:spacing w:after="0" w:line="240" w:lineRule="auto"/>
              <w:ind w:left="-142"/>
              <w:jc w:val="right"/>
              <w:rPr>
                <w:rFonts w:ascii="Times New Roman" w:hAnsi="Times New Roman" w:cs="Times New Roman"/>
                <w:sz w:val="28"/>
                <w:szCs w:val="28"/>
              </w:rPr>
            </w:pPr>
            <w:r>
              <w:rPr>
                <w:rFonts w:ascii="Times New Roman" w:hAnsi="Times New Roman" w:cs="Times New Roman"/>
                <w:sz w:val="28"/>
                <w:szCs w:val="28"/>
              </w:rPr>
              <w:t>Полойского</w:t>
            </w:r>
            <w:r w:rsidRPr="000D4324">
              <w:rPr>
                <w:rFonts w:ascii="Times New Roman" w:hAnsi="Times New Roman" w:cs="Times New Roman"/>
                <w:sz w:val="28"/>
                <w:szCs w:val="28"/>
              </w:rPr>
              <w:t xml:space="preserve"> сельсовета </w:t>
            </w:r>
          </w:p>
          <w:p w:rsidR="00632FE5" w:rsidRDefault="00632FE5" w:rsidP="00B261EA">
            <w:pPr>
              <w:spacing w:after="0" w:line="240" w:lineRule="auto"/>
              <w:ind w:left="-142"/>
              <w:jc w:val="right"/>
              <w:rPr>
                <w:rFonts w:ascii="Times New Roman" w:hAnsi="Times New Roman" w:cs="Times New Roman"/>
                <w:sz w:val="28"/>
                <w:szCs w:val="28"/>
              </w:rPr>
            </w:pPr>
            <w:r>
              <w:rPr>
                <w:rFonts w:ascii="Times New Roman" w:hAnsi="Times New Roman" w:cs="Times New Roman"/>
                <w:sz w:val="28"/>
                <w:szCs w:val="28"/>
              </w:rPr>
              <w:t xml:space="preserve">Краснозерского </w:t>
            </w:r>
            <w:r w:rsidRPr="000D4324">
              <w:rPr>
                <w:rFonts w:ascii="Times New Roman" w:hAnsi="Times New Roman" w:cs="Times New Roman"/>
                <w:sz w:val="28"/>
                <w:szCs w:val="28"/>
              </w:rPr>
              <w:t xml:space="preserve">района </w:t>
            </w:r>
          </w:p>
          <w:p w:rsidR="00632FE5" w:rsidRPr="000D4324" w:rsidRDefault="00632FE5" w:rsidP="00B261EA">
            <w:pPr>
              <w:spacing w:after="0" w:line="240" w:lineRule="auto"/>
              <w:ind w:left="-142"/>
              <w:jc w:val="right"/>
              <w:rPr>
                <w:rFonts w:ascii="Times New Roman" w:hAnsi="Times New Roman" w:cs="Times New Roman"/>
                <w:sz w:val="28"/>
                <w:szCs w:val="28"/>
              </w:rPr>
            </w:pPr>
            <w:r w:rsidRPr="000D4324">
              <w:rPr>
                <w:rFonts w:ascii="Times New Roman" w:hAnsi="Times New Roman" w:cs="Times New Roman"/>
                <w:sz w:val="28"/>
                <w:szCs w:val="28"/>
              </w:rPr>
              <w:t>Новосибирской области</w:t>
            </w:r>
          </w:p>
          <w:p w:rsidR="00632FE5" w:rsidRPr="000D4324" w:rsidRDefault="00632FE5" w:rsidP="00B261EA">
            <w:pPr>
              <w:spacing w:after="0" w:line="240" w:lineRule="auto"/>
              <w:ind w:left="-142"/>
              <w:jc w:val="right"/>
              <w:rPr>
                <w:rFonts w:ascii="Times New Roman" w:hAnsi="Times New Roman" w:cs="Times New Roman"/>
                <w:sz w:val="28"/>
                <w:szCs w:val="28"/>
              </w:rPr>
            </w:pPr>
            <w:r>
              <w:rPr>
                <w:rFonts w:ascii="Times New Roman" w:hAnsi="Times New Roman" w:cs="Times New Roman"/>
                <w:sz w:val="28"/>
                <w:szCs w:val="28"/>
              </w:rPr>
              <w:t xml:space="preserve">от  13.05.2022 </w:t>
            </w:r>
            <w:r w:rsidRPr="000D4324">
              <w:rPr>
                <w:rFonts w:ascii="Times New Roman" w:hAnsi="Times New Roman" w:cs="Times New Roman"/>
                <w:sz w:val="28"/>
                <w:szCs w:val="28"/>
              </w:rPr>
              <w:t>№</w:t>
            </w:r>
            <w:r>
              <w:rPr>
                <w:rFonts w:ascii="Times New Roman" w:hAnsi="Times New Roman" w:cs="Times New Roman"/>
                <w:sz w:val="28"/>
                <w:szCs w:val="28"/>
              </w:rPr>
              <w:t xml:space="preserve"> 33а</w:t>
            </w:r>
          </w:p>
        </w:tc>
      </w:tr>
    </w:tbl>
    <w:p w:rsidR="00632FE5" w:rsidRPr="000D4324" w:rsidRDefault="00632FE5" w:rsidP="00632FE5">
      <w:pPr>
        <w:spacing w:line="240" w:lineRule="auto"/>
        <w:ind w:left="-142" w:firstLine="567"/>
        <w:jc w:val="center"/>
        <w:rPr>
          <w:rFonts w:ascii="Times New Roman" w:hAnsi="Times New Roman" w:cs="Times New Roman"/>
          <w:sz w:val="28"/>
          <w:szCs w:val="28"/>
        </w:rPr>
      </w:pPr>
    </w:p>
    <w:p w:rsidR="00632FE5" w:rsidRPr="000D4324" w:rsidRDefault="00632FE5" w:rsidP="00632FE5">
      <w:pPr>
        <w:spacing w:line="240" w:lineRule="auto"/>
        <w:ind w:left="-142" w:firstLine="567"/>
        <w:jc w:val="center"/>
        <w:rPr>
          <w:rFonts w:ascii="Times New Roman" w:hAnsi="Times New Roman" w:cs="Times New Roman"/>
          <w:sz w:val="28"/>
          <w:szCs w:val="28"/>
        </w:rPr>
      </w:pPr>
      <w:r w:rsidRPr="000D4324">
        <w:rPr>
          <w:rFonts w:ascii="Times New Roman" w:hAnsi="Times New Roman" w:cs="Times New Roman"/>
          <w:sz w:val="28"/>
          <w:szCs w:val="28"/>
        </w:rPr>
        <w:t>Положение</w:t>
      </w:r>
    </w:p>
    <w:p w:rsidR="00632FE5" w:rsidRPr="000D4324" w:rsidRDefault="00632FE5" w:rsidP="00632FE5">
      <w:pPr>
        <w:pStyle w:val="31"/>
        <w:ind w:left="-142"/>
        <w:jc w:val="center"/>
        <w:rPr>
          <w:szCs w:val="28"/>
        </w:rPr>
      </w:pPr>
      <w:r w:rsidRPr="000D4324">
        <w:rPr>
          <w:szCs w:val="28"/>
        </w:rPr>
        <w:t xml:space="preserve">о комиссии по осуществлению закупок товаров, работ, услуг для обеспечения муниципальных нужд администрации </w:t>
      </w:r>
      <w:r>
        <w:rPr>
          <w:szCs w:val="28"/>
        </w:rPr>
        <w:t>Полойского</w:t>
      </w:r>
      <w:r w:rsidRPr="000D4324">
        <w:rPr>
          <w:szCs w:val="28"/>
        </w:rPr>
        <w:t xml:space="preserve"> сельсовета Краснозерского района Новосибирской области </w:t>
      </w:r>
    </w:p>
    <w:p w:rsidR="00632FE5" w:rsidRPr="000D4324" w:rsidRDefault="00632FE5" w:rsidP="00632FE5">
      <w:pPr>
        <w:pStyle w:val="31"/>
        <w:ind w:left="-142"/>
        <w:jc w:val="center"/>
        <w:rPr>
          <w:szCs w:val="28"/>
        </w:rPr>
      </w:pPr>
      <w:r w:rsidRPr="000D4324">
        <w:rPr>
          <w:szCs w:val="28"/>
        </w:rPr>
        <w:t>(далее по тексту - Положение)</w:t>
      </w:r>
    </w:p>
    <w:p w:rsidR="00632FE5" w:rsidRPr="000D4324" w:rsidRDefault="00632FE5" w:rsidP="00632FE5">
      <w:pPr>
        <w:spacing w:line="240" w:lineRule="auto"/>
        <w:ind w:left="-142" w:firstLine="567"/>
        <w:jc w:val="center"/>
        <w:rPr>
          <w:rFonts w:ascii="Times New Roman" w:hAnsi="Times New Roman" w:cs="Times New Roman"/>
          <w:sz w:val="28"/>
          <w:szCs w:val="28"/>
        </w:rPr>
      </w:pPr>
    </w:p>
    <w:p w:rsidR="00632FE5" w:rsidRPr="000D4324" w:rsidRDefault="00632FE5" w:rsidP="00632FE5">
      <w:pPr>
        <w:spacing w:after="0" w:line="240" w:lineRule="auto"/>
        <w:ind w:left="-142" w:firstLine="567"/>
        <w:jc w:val="center"/>
        <w:rPr>
          <w:rFonts w:ascii="Times New Roman" w:hAnsi="Times New Roman" w:cs="Times New Roman"/>
          <w:b/>
          <w:sz w:val="28"/>
          <w:szCs w:val="28"/>
        </w:rPr>
      </w:pPr>
      <w:r w:rsidRPr="000D4324">
        <w:rPr>
          <w:rFonts w:ascii="Times New Roman" w:hAnsi="Times New Roman" w:cs="Times New Roman"/>
          <w:b/>
          <w:sz w:val="28"/>
          <w:szCs w:val="28"/>
        </w:rPr>
        <w:t>1. Основные положения.</w:t>
      </w:r>
    </w:p>
    <w:p w:rsidR="00632FE5" w:rsidRPr="000D4324" w:rsidRDefault="00632FE5" w:rsidP="00632FE5">
      <w:pPr>
        <w:pStyle w:val="HTML"/>
        <w:ind w:left="-142" w:firstLine="540"/>
        <w:jc w:val="both"/>
        <w:rPr>
          <w:rFonts w:ascii="Times New Roman" w:hAnsi="Times New Roman" w:cs="Times New Roman"/>
          <w:sz w:val="28"/>
          <w:szCs w:val="28"/>
        </w:rPr>
      </w:pPr>
      <w:r w:rsidRPr="000D4324">
        <w:rPr>
          <w:rFonts w:ascii="Times New Roman" w:hAnsi="Times New Roman" w:cs="Times New Roman"/>
          <w:color w:val="000000"/>
          <w:sz w:val="28"/>
          <w:szCs w:val="28"/>
        </w:rPr>
        <w:t xml:space="preserve">1.1. Настоящее Положение определяет цели, задачи, функции, полномочия и порядок деятельности комиссии </w:t>
      </w:r>
      <w:r w:rsidRPr="000D4324">
        <w:rPr>
          <w:rFonts w:ascii="Times New Roman" w:hAnsi="Times New Roman" w:cs="Times New Roman"/>
          <w:sz w:val="28"/>
          <w:szCs w:val="28"/>
        </w:rPr>
        <w:t xml:space="preserve">по осуществлению закупок товаров, работ, услуг для обеспечения муниципальных нужд администрации </w:t>
      </w:r>
      <w:r>
        <w:rPr>
          <w:rFonts w:ascii="Times New Roman" w:hAnsi="Times New Roman" w:cs="Times New Roman"/>
          <w:sz w:val="28"/>
          <w:szCs w:val="28"/>
        </w:rPr>
        <w:t>Полойского</w:t>
      </w:r>
      <w:r w:rsidRPr="000D4324">
        <w:rPr>
          <w:rFonts w:ascii="Times New Roman" w:hAnsi="Times New Roman" w:cs="Times New Roman"/>
          <w:sz w:val="28"/>
          <w:szCs w:val="28"/>
        </w:rPr>
        <w:t xml:space="preserve"> сельсовета Краснозерского района Новосибирской области</w:t>
      </w:r>
      <w:r w:rsidRPr="000D4324">
        <w:rPr>
          <w:rFonts w:ascii="Times New Roman" w:hAnsi="Times New Roman" w:cs="Times New Roman"/>
          <w:color w:val="000000"/>
          <w:sz w:val="28"/>
          <w:szCs w:val="28"/>
        </w:rPr>
        <w:t xml:space="preserve"> (далее - комиссия) путем проведения </w:t>
      </w:r>
      <w:r w:rsidRPr="000D4324">
        <w:rPr>
          <w:rFonts w:ascii="Times New Roman" w:hAnsi="Times New Roman" w:cs="Times New Roman"/>
          <w:sz w:val="28"/>
          <w:szCs w:val="28"/>
        </w:rPr>
        <w:t xml:space="preserve">конкурентных способов определения поставщиков (подрядчиков, исполнителей), предусмотренных ч.2 ст.24 Закона о контрактной системе. </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1.2. Основные понятия: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b/>
          <w:bCs/>
          <w:color w:val="000000"/>
          <w:sz w:val="28"/>
          <w:szCs w:val="28"/>
        </w:rPr>
        <w:t>- определение поставщика</w:t>
      </w:r>
      <w:r w:rsidRPr="000D4324">
        <w:rPr>
          <w:rFonts w:ascii="Times New Roman" w:hAnsi="Times New Roman" w:cs="Times New Roman"/>
          <w:color w:val="000000"/>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5" w:history="1">
        <w:r w:rsidRPr="000D4324">
          <w:rPr>
            <w:rFonts w:ascii="Times New Roman" w:hAnsi="Times New Roman" w:cs="Times New Roman"/>
            <w:color w:val="000000"/>
            <w:sz w:val="28"/>
            <w:szCs w:val="28"/>
          </w:rPr>
          <w:t>законом</w:t>
        </w:r>
      </w:hyperlink>
      <w:r w:rsidRPr="000D4324">
        <w:rPr>
          <w:rFonts w:ascii="Times New Roman" w:hAnsi="Times New Roman" w:cs="Times New Roman"/>
          <w:color w:val="000000"/>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632FE5" w:rsidRPr="000D4324" w:rsidRDefault="00632FE5" w:rsidP="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40"/>
        <w:jc w:val="both"/>
        <w:rPr>
          <w:rFonts w:ascii="Times New Roman" w:eastAsia="Times New Roman" w:hAnsi="Times New Roman" w:cs="Times New Roman"/>
          <w:sz w:val="28"/>
          <w:szCs w:val="28"/>
        </w:rPr>
      </w:pPr>
      <w:r w:rsidRPr="000D4324">
        <w:rPr>
          <w:rFonts w:ascii="Times New Roman" w:eastAsia="Times New Roman" w:hAnsi="Times New Roman" w:cs="Times New Roman"/>
          <w:b/>
          <w:sz w:val="28"/>
          <w:szCs w:val="28"/>
        </w:rPr>
        <w:t>- государственный заказчик</w:t>
      </w:r>
      <w:r w:rsidRPr="000D4324">
        <w:rPr>
          <w:rFonts w:ascii="Times New Roman" w:eastAsia="Times New Roman" w:hAnsi="Times New Roman" w:cs="Times New Roman"/>
          <w:sz w:val="28"/>
          <w:szCs w:val="28"/>
        </w:rP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632FE5" w:rsidRPr="000D4324" w:rsidRDefault="00632FE5" w:rsidP="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40"/>
        <w:jc w:val="both"/>
        <w:rPr>
          <w:rFonts w:ascii="Times New Roman" w:eastAsia="Times New Roman" w:hAnsi="Times New Roman" w:cs="Times New Roman"/>
          <w:sz w:val="28"/>
          <w:szCs w:val="28"/>
        </w:rPr>
      </w:pPr>
      <w:r w:rsidRPr="000D4324">
        <w:rPr>
          <w:rFonts w:ascii="Times New Roman" w:eastAsia="Times New Roman" w:hAnsi="Times New Roman" w:cs="Times New Roman"/>
          <w:b/>
          <w:sz w:val="28"/>
          <w:szCs w:val="28"/>
        </w:rPr>
        <w:t>- муниципальный заказчик</w:t>
      </w:r>
      <w:r w:rsidRPr="000D4324">
        <w:rPr>
          <w:rFonts w:ascii="Times New Roman" w:eastAsia="Times New Roman" w:hAnsi="Times New Roman" w:cs="Times New Roman"/>
          <w:sz w:val="28"/>
          <w:szCs w:val="28"/>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r w:rsidRPr="000D4324">
        <w:rPr>
          <w:rFonts w:ascii="Times New Roman" w:eastAsia="Times New Roman" w:hAnsi="Times New Roman" w:cs="Times New Roman"/>
          <w:sz w:val="28"/>
          <w:szCs w:val="28"/>
        </w:rPr>
        <w:lastRenderedPageBreak/>
        <w:t>бюджетным законодательством Российской Федерации от имени муниципального образования и осуществляющие закупки;</w:t>
      </w:r>
    </w:p>
    <w:p w:rsidR="00632FE5" w:rsidRPr="000D4324" w:rsidRDefault="00632FE5" w:rsidP="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40"/>
        <w:jc w:val="both"/>
        <w:rPr>
          <w:rFonts w:ascii="Times New Roman" w:eastAsia="Times New Roman" w:hAnsi="Times New Roman" w:cs="Times New Roman"/>
          <w:sz w:val="28"/>
          <w:szCs w:val="28"/>
        </w:rPr>
      </w:pPr>
      <w:r w:rsidRPr="000D4324">
        <w:rPr>
          <w:rFonts w:ascii="Times New Roman" w:eastAsia="Times New Roman" w:hAnsi="Times New Roman" w:cs="Times New Roman"/>
          <w:b/>
          <w:sz w:val="28"/>
          <w:szCs w:val="28"/>
        </w:rPr>
        <w:t>- заказчик</w:t>
      </w:r>
      <w:r w:rsidRPr="000D4324">
        <w:rPr>
          <w:rFonts w:ascii="Times New Roman" w:eastAsia="Times New Roman" w:hAnsi="Times New Roman" w:cs="Times New Roman"/>
          <w:sz w:val="28"/>
          <w:szCs w:val="28"/>
        </w:rPr>
        <w:t xml:space="preserve"> - государственный или муниципальный заказчик либо в соответствии с частями 1 и 2.1 статьи 15 </w:t>
      </w:r>
      <w:r w:rsidRPr="000D4324">
        <w:rPr>
          <w:rFonts w:ascii="Times New Roman" w:hAnsi="Times New Roman" w:cs="Times New Roman"/>
          <w:color w:val="000000"/>
          <w:sz w:val="28"/>
          <w:szCs w:val="28"/>
        </w:rPr>
        <w:t>Закона о контрактной системе</w:t>
      </w:r>
      <w:r w:rsidRPr="000D4324">
        <w:rPr>
          <w:rFonts w:ascii="Times New Roman" w:eastAsia="Times New Roman" w:hAnsi="Times New Roman" w:cs="Times New Roman"/>
          <w:sz w:val="28"/>
          <w:szCs w:val="28"/>
        </w:rPr>
        <w:t xml:space="preserve"> бюджетное учреждение, государственное, муниципальное унитарные предприятия, осуществляющие закупки;</w:t>
      </w:r>
    </w:p>
    <w:p w:rsidR="00632FE5" w:rsidRPr="000D4324" w:rsidRDefault="00632FE5" w:rsidP="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40"/>
        <w:jc w:val="both"/>
        <w:rPr>
          <w:rFonts w:ascii="Times New Roman" w:eastAsia="Times New Roman" w:hAnsi="Times New Roman" w:cs="Times New Roman"/>
          <w:sz w:val="28"/>
          <w:szCs w:val="28"/>
        </w:rPr>
      </w:pPr>
      <w:r w:rsidRPr="000D4324">
        <w:rPr>
          <w:rFonts w:ascii="Times New Roman" w:eastAsia="Times New Roman" w:hAnsi="Times New Roman" w:cs="Times New Roman"/>
          <w:sz w:val="28"/>
          <w:szCs w:val="28"/>
        </w:rPr>
        <w:t xml:space="preserve">- </w:t>
      </w:r>
      <w:r w:rsidRPr="000D4324">
        <w:rPr>
          <w:rFonts w:ascii="Times New Roman" w:eastAsia="Times New Roman" w:hAnsi="Times New Roman" w:cs="Times New Roman"/>
          <w:b/>
          <w:sz w:val="28"/>
          <w:szCs w:val="28"/>
        </w:rPr>
        <w:t>участник закупки</w:t>
      </w:r>
      <w:r w:rsidRPr="000D4324">
        <w:rPr>
          <w:rFonts w:ascii="Times New Roman" w:eastAsia="Times New Roman" w:hAnsi="Times New Roman" w:cs="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32FE5" w:rsidRPr="000D4324" w:rsidRDefault="00632FE5" w:rsidP="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40"/>
        <w:jc w:val="both"/>
        <w:rPr>
          <w:rFonts w:ascii="Times New Roman" w:eastAsia="Times New Roman" w:hAnsi="Times New Roman" w:cs="Times New Roman"/>
          <w:sz w:val="28"/>
          <w:szCs w:val="28"/>
        </w:rPr>
      </w:pPr>
      <w:r w:rsidRPr="000D4324">
        <w:rPr>
          <w:rFonts w:ascii="Times New Roman" w:eastAsia="Times New Roman" w:hAnsi="Times New Roman" w:cs="Times New Roman"/>
          <w:b/>
          <w:sz w:val="28"/>
          <w:szCs w:val="28"/>
        </w:rPr>
        <w:t>- открытый конкурентный способ определения поставщика</w:t>
      </w:r>
      <w:r w:rsidRPr="000D4324">
        <w:rPr>
          <w:rFonts w:ascii="Times New Roman" w:eastAsia="Times New Roman" w:hAnsi="Times New Roman" w:cs="Times New Roman"/>
          <w:sz w:val="28"/>
          <w:szCs w:val="28"/>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632FE5" w:rsidRPr="000D4324" w:rsidRDefault="00632FE5" w:rsidP="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40"/>
        <w:jc w:val="both"/>
        <w:rPr>
          <w:rFonts w:ascii="Times New Roman" w:eastAsia="Times New Roman" w:hAnsi="Times New Roman" w:cs="Times New Roman"/>
          <w:sz w:val="28"/>
          <w:szCs w:val="28"/>
        </w:rPr>
      </w:pPr>
      <w:r w:rsidRPr="000D4324">
        <w:rPr>
          <w:rFonts w:ascii="Times New Roman" w:eastAsia="Times New Roman" w:hAnsi="Times New Roman" w:cs="Times New Roman"/>
          <w:b/>
          <w:sz w:val="28"/>
          <w:szCs w:val="28"/>
        </w:rPr>
        <w:t>- закрытый конкурентный способ определения поставщика</w:t>
      </w:r>
      <w:r w:rsidRPr="000D4324">
        <w:rPr>
          <w:rFonts w:ascii="Times New Roman" w:eastAsia="Times New Roman" w:hAnsi="Times New Roman" w:cs="Times New Roman"/>
          <w:sz w:val="28"/>
          <w:szCs w:val="28"/>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632FE5" w:rsidRPr="000D4324" w:rsidRDefault="00632FE5" w:rsidP="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40"/>
        <w:jc w:val="both"/>
        <w:rPr>
          <w:rFonts w:ascii="Times New Roman" w:eastAsia="Times New Roman" w:hAnsi="Times New Roman" w:cs="Times New Roman"/>
          <w:sz w:val="28"/>
          <w:szCs w:val="28"/>
        </w:rPr>
      </w:pPr>
      <w:r w:rsidRPr="000D4324">
        <w:rPr>
          <w:rFonts w:ascii="Times New Roman" w:eastAsia="Times New Roman" w:hAnsi="Times New Roman" w:cs="Times New Roman"/>
          <w:b/>
          <w:sz w:val="28"/>
          <w:szCs w:val="28"/>
        </w:rPr>
        <w:t>- государственный контракт, муниципальный контракт</w:t>
      </w:r>
      <w:r w:rsidRPr="000D4324">
        <w:rPr>
          <w:rFonts w:ascii="Times New Roman" w:eastAsia="Times New Roman" w:hAnsi="Times New Roman" w:cs="Times New Roman"/>
          <w:sz w:val="28"/>
          <w:szCs w:val="28"/>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632FE5" w:rsidRPr="000D4324" w:rsidRDefault="00632FE5" w:rsidP="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40"/>
        <w:jc w:val="both"/>
        <w:rPr>
          <w:rFonts w:ascii="Times New Roman" w:eastAsia="Times New Roman" w:hAnsi="Times New Roman" w:cs="Times New Roman"/>
          <w:sz w:val="28"/>
          <w:szCs w:val="28"/>
        </w:rPr>
      </w:pPr>
      <w:r w:rsidRPr="000D4324">
        <w:rPr>
          <w:rFonts w:ascii="Times New Roman" w:eastAsia="Times New Roman" w:hAnsi="Times New Roman" w:cs="Times New Roman"/>
          <w:b/>
          <w:sz w:val="28"/>
          <w:szCs w:val="28"/>
        </w:rPr>
        <w:t>- контракт</w:t>
      </w:r>
      <w:r w:rsidRPr="000D4324">
        <w:rPr>
          <w:rFonts w:ascii="Times New Roman" w:eastAsia="Times New Roman" w:hAnsi="Times New Roman" w:cs="Times New Roman"/>
          <w:sz w:val="28"/>
          <w:szCs w:val="28"/>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0D4324">
        <w:rPr>
          <w:rFonts w:ascii="Times New Roman" w:hAnsi="Times New Roman" w:cs="Times New Roman"/>
          <w:color w:val="000000"/>
          <w:sz w:val="28"/>
          <w:szCs w:val="28"/>
        </w:rPr>
        <w:t>Закона о контрактной системе</w:t>
      </w:r>
      <w:r w:rsidRPr="000D4324">
        <w:rPr>
          <w:rFonts w:ascii="Times New Roman" w:eastAsia="Times New Roman" w:hAnsi="Times New Roman" w:cs="Times New Roman"/>
          <w:sz w:val="28"/>
          <w:szCs w:val="28"/>
        </w:rPr>
        <w:t>.</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632FE5" w:rsidRPr="000D4324" w:rsidRDefault="00632FE5" w:rsidP="00632FE5">
      <w:pPr>
        <w:pStyle w:val="HTML"/>
        <w:ind w:left="-142" w:firstLine="540"/>
        <w:jc w:val="both"/>
        <w:rPr>
          <w:rFonts w:ascii="Times New Roman" w:hAnsi="Times New Roman" w:cs="Times New Roman"/>
          <w:sz w:val="28"/>
          <w:szCs w:val="28"/>
          <w:shd w:val="clear" w:color="auto" w:fill="FFFFFF"/>
        </w:rPr>
      </w:pPr>
      <w:r w:rsidRPr="000D4324">
        <w:rPr>
          <w:rFonts w:ascii="Times New Roman" w:hAnsi="Times New Roman" w:cs="Times New Roman"/>
          <w:sz w:val="28"/>
          <w:szCs w:val="28"/>
        </w:rPr>
        <w:lastRenderedPageBreak/>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r w:rsidRPr="000D4324">
        <w:rPr>
          <w:rFonts w:ascii="Times New Roman" w:hAnsi="Times New Roman" w:cs="Times New Roman"/>
          <w:sz w:val="28"/>
          <w:szCs w:val="28"/>
          <w:shd w:val="clear" w:color="auto" w:fill="FFFFFF"/>
        </w:rPr>
        <w:t>.</w:t>
      </w:r>
    </w:p>
    <w:p w:rsidR="00632FE5" w:rsidRPr="000D4324" w:rsidRDefault="00632FE5" w:rsidP="00632FE5">
      <w:pPr>
        <w:pStyle w:val="HTML"/>
        <w:ind w:left="-142" w:firstLine="540"/>
        <w:jc w:val="both"/>
        <w:rPr>
          <w:rFonts w:ascii="Times New Roman" w:hAnsi="Times New Roman" w:cs="Times New Roman"/>
          <w:sz w:val="28"/>
          <w:szCs w:val="28"/>
        </w:rPr>
      </w:pPr>
      <w:r w:rsidRPr="000D4324">
        <w:rPr>
          <w:rFonts w:ascii="Times New Roman" w:hAnsi="Times New Roman" w:cs="Times New Roman"/>
          <w:sz w:val="28"/>
          <w:szCs w:val="28"/>
        </w:rPr>
        <w:t>1.5.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1.6. В процессе осуществления своих полномочий комиссия взаимодействует с заказчиком в порядке, установленном настоящим Положением.</w:t>
      </w:r>
    </w:p>
    <w:p w:rsidR="00632FE5" w:rsidRPr="000D4324" w:rsidRDefault="00632FE5" w:rsidP="00632FE5">
      <w:pPr>
        <w:autoSpaceDE w:val="0"/>
        <w:autoSpaceDN w:val="0"/>
        <w:adjustRightInd w:val="0"/>
        <w:spacing w:after="0" w:line="240" w:lineRule="auto"/>
        <w:ind w:left="-142"/>
        <w:jc w:val="center"/>
        <w:outlineLvl w:val="0"/>
        <w:rPr>
          <w:rFonts w:ascii="Times New Roman" w:hAnsi="Times New Roman" w:cs="Times New Roman"/>
          <w:color w:val="000000"/>
          <w:sz w:val="28"/>
          <w:szCs w:val="28"/>
        </w:rPr>
      </w:pPr>
      <w:bookmarkStart w:id="0" w:name="Par36"/>
      <w:bookmarkEnd w:id="0"/>
      <w:r w:rsidRPr="000D4324">
        <w:rPr>
          <w:rFonts w:ascii="Times New Roman" w:hAnsi="Times New Roman" w:cs="Times New Roman"/>
          <w:b/>
          <w:bCs/>
          <w:color w:val="000000"/>
          <w:sz w:val="28"/>
          <w:szCs w:val="28"/>
        </w:rPr>
        <w:t>2. Правовое регулирование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 xml:space="preserve">Комиссия в процессе своей деятельности руководствуется Бюджетным </w:t>
      </w:r>
      <w:hyperlink r:id="rId6" w:history="1">
        <w:r w:rsidRPr="000D4324">
          <w:rPr>
            <w:rFonts w:ascii="Times New Roman" w:hAnsi="Times New Roman" w:cs="Times New Roman"/>
            <w:color w:val="000000"/>
            <w:sz w:val="28"/>
            <w:szCs w:val="28"/>
          </w:rPr>
          <w:t>кодексом</w:t>
        </w:r>
      </w:hyperlink>
      <w:r w:rsidRPr="000D4324">
        <w:rPr>
          <w:rFonts w:ascii="Times New Roman" w:hAnsi="Times New Roman" w:cs="Times New Roman"/>
          <w:color w:val="000000"/>
          <w:sz w:val="28"/>
          <w:szCs w:val="28"/>
        </w:rPr>
        <w:t xml:space="preserve"> Российской Федерации, Гражданским </w:t>
      </w:r>
      <w:hyperlink r:id="rId7" w:history="1">
        <w:r w:rsidRPr="000D4324">
          <w:rPr>
            <w:rFonts w:ascii="Times New Roman" w:hAnsi="Times New Roman" w:cs="Times New Roman"/>
            <w:color w:val="000000"/>
            <w:sz w:val="28"/>
            <w:szCs w:val="28"/>
          </w:rPr>
          <w:t>кодексом</w:t>
        </w:r>
      </w:hyperlink>
      <w:r w:rsidRPr="000D4324">
        <w:rPr>
          <w:rFonts w:ascii="Times New Roman" w:hAnsi="Times New Roman" w:cs="Times New Roman"/>
          <w:color w:val="000000"/>
          <w:sz w:val="28"/>
          <w:szCs w:val="28"/>
        </w:rPr>
        <w:t xml:space="preserve"> Российской Федерации, </w:t>
      </w:r>
      <w:hyperlink r:id="rId8" w:history="1">
        <w:r w:rsidRPr="000D4324">
          <w:rPr>
            <w:rFonts w:ascii="Times New Roman" w:hAnsi="Times New Roman" w:cs="Times New Roman"/>
            <w:color w:val="000000"/>
            <w:sz w:val="28"/>
            <w:szCs w:val="28"/>
          </w:rPr>
          <w:t>Законом</w:t>
        </w:r>
      </w:hyperlink>
      <w:r w:rsidRPr="000D4324">
        <w:rPr>
          <w:rFonts w:ascii="Times New Roman" w:hAnsi="Times New Roman" w:cs="Times New Roman"/>
          <w:color w:val="000000"/>
          <w:sz w:val="28"/>
          <w:szCs w:val="28"/>
        </w:rPr>
        <w:t xml:space="preserve"> о контрактной системе, Федеральным </w:t>
      </w:r>
      <w:hyperlink r:id="rId9" w:history="1">
        <w:r w:rsidRPr="000D4324">
          <w:rPr>
            <w:rFonts w:ascii="Times New Roman" w:hAnsi="Times New Roman" w:cs="Times New Roman"/>
            <w:color w:val="000000"/>
            <w:sz w:val="28"/>
            <w:szCs w:val="28"/>
          </w:rPr>
          <w:t>законом</w:t>
        </w:r>
      </w:hyperlink>
      <w:r w:rsidRPr="000D4324">
        <w:rPr>
          <w:rFonts w:ascii="Times New Roman" w:hAnsi="Times New Roman" w:cs="Times New Roman"/>
          <w:color w:val="000000"/>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p>
    <w:p w:rsidR="00632FE5" w:rsidRPr="000D4324" w:rsidRDefault="00632FE5" w:rsidP="00632FE5">
      <w:pPr>
        <w:autoSpaceDE w:val="0"/>
        <w:autoSpaceDN w:val="0"/>
        <w:adjustRightInd w:val="0"/>
        <w:spacing w:after="0" w:line="240" w:lineRule="auto"/>
        <w:ind w:left="-142"/>
        <w:jc w:val="center"/>
        <w:outlineLvl w:val="0"/>
        <w:rPr>
          <w:rFonts w:ascii="Times New Roman" w:hAnsi="Times New Roman" w:cs="Times New Roman"/>
          <w:color w:val="000000"/>
          <w:sz w:val="28"/>
          <w:szCs w:val="28"/>
        </w:rPr>
      </w:pPr>
      <w:bookmarkStart w:id="1" w:name="Par40"/>
      <w:bookmarkEnd w:id="1"/>
      <w:r w:rsidRPr="000D4324">
        <w:rPr>
          <w:rFonts w:ascii="Times New Roman" w:hAnsi="Times New Roman" w:cs="Times New Roman"/>
          <w:b/>
          <w:bCs/>
          <w:color w:val="000000"/>
          <w:sz w:val="28"/>
          <w:szCs w:val="28"/>
        </w:rPr>
        <w:t>3. Цели создания и принципы работы комиссии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3.2. В своей деятельности комиссия руководствуется следующими принципами.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3.2.1. Эффективность и экономичность использования выделенных средств бюджета и внебюджетных источников финансирования.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3.2.2. Публичность, гласность, открытость и прозрачность процедуры определения поставщиков (подрядчиков, исполнителей).</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3.2.4. Устранение возможностей злоупотребления и коррупции при определении поставщиков (подрядчиков, исполнителей).</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lastRenderedPageBreak/>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p>
    <w:p w:rsidR="00632FE5" w:rsidRPr="000D4324" w:rsidRDefault="00632FE5" w:rsidP="00632FE5">
      <w:pPr>
        <w:autoSpaceDE w:val="0"/>
        <w:autoSpaceDN w:val="0"/>
        <w:adjustRightInd w:val="0"/>
        <w:spacing w:after="0" w:line="240" w:lineRule="auto"/>
        <w:ind w:left="-142"/>
        <w:jc w:val="center"/>
        <w:outlineLvl w:val="0"/>
        <w:rPr>
          <w:rFonts w:ascii="Times New Roman" w:hAnsi="Times New Roman" w:cs="Times New Roman"/>
          <w:b/>
          <w:bCs/>
          <w:color w:val="000000"/>
          <w:sz w:val="28"/>
          <w:szCs w:val="28"/>
        </w:rPr>
      </w:pPr>
      <w:bookmarkStart w:id="2" w:name="Par50"/>
      <w:bookmarkEnd w:id="2"/>
      <w:r w:rsidRPr="000D4324">
        <w:rPr>
          <w:rFonts w:ascii="Times New Roman" w:hAnsi="Times New Roman" w:cs="Times New Roman"/>
          <w:b/>
          <w:bCs/>
          <w:color w:val="000000"/>
          <w:sz w:val="28"/>
          <w:szCs w:val="28"/>
        </w:rPr>
        <w:t xml:space="preserve">4. Функции комиссии </w:t>
      </w:r>
      <w:r w:rsidRPr="000D4324">
        <w:rPr>
          <w:rFonts w:ascii="Times New Roman" w:hAnsi="Times New Roman" w:cs="Times New Roman"/>
          <w:b/>
          <w:bCs/>
          <w:color w:val="000000"/>
          <w:sz w:val="28"/>
          <w:szCs w:val="28"/>
        </w:rPr>
        <w:br/>
        <w:t>при проведении открытых конкурентных способов закупок</w:t>
      </w:r>
    </w:p>
    <w:p w:rsidR="00632FE5" w:rsidRPr="000D4324" w:rsidRDefault="00632FE5" w:rsidP="00632FE5">
      <w:pPr>
        <w:autoSpaceDE w:val="0"/>
        <w:autoSpaceDN w:val="0"/>
        <w:adjustRightInd w:val="0"/>
        <w:spacing w:after="0" w:line="240" w:lineRule="auto"/>
        <w:ind w:left="-142"/>
        <w:jc w:val="center"/>
        <w:outlineLvl w:val="0"/>
        <w:rPr>
          <w:rFonts w:ascii="Times New Roman" w:hAnsi="Times New Roman" w:cs="Times New Roman"/>
          <w:color w:val="000000"/>
          <w:sz w:val="28"/>
          <w:szCs w:val="28"/>
        </w:rPr>
      </w:pP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bookmarkStart w:id="3" w:name="Par52"/>
      <w:bookmarkEnd w:id="3"/>
      <w:r w:rsidRPr="000D4324">
        <w:rPr>
          <w:rFonts w:ascii="Times New Roman" w:hAnsi="Times New Roman" w:cs="Times New Roman"/>
          <w:b/>
          <w:color w:val="000000"/>
          <w:sz w:val="28"/>
          <w:szCs w:val="28"/>
        </w:rPr>
        <w:t>4.1.</w:t>
      </w:r>
      <w:r w:rsidRPr="000D4324">
        <w:rPr>
          <w:rFonts w:ascii="Times New Roman" w:hAnsi="Times New Roman" w:cs="Times New Roman"/>
          <w:color w:val="000000"/>
          <w:sz w:val="28"/>
          <w:szCs w:val="28"/>
        </w:rPr>
        <w:t xml:space="preserve"> </w:t>
      </w:r>
      <w:r w:rsidRPr="000D4324">
        <w:rPr>
          <w:rFonts w:ascii="Times New Roman" w:hAnsi="Times New Roman" w:cs="Times New Roman"/>
          <w:b/>
          <w:bCs/>
          <w:color w:val="000000"/>
          <w:sz w:val="28"/>
          <w:szCs w:val="28"/>
        </w:rPr>
        <w:t>Электронный конкурс.</w:t>
      </w:r>
      <w:r w:rsidRPr="000D4324">
        <w:rPr>
          <w:rFonts w:ascii="Times New Roman" w:hAnsi="Times New Roman" w:cs="Times New Roman"/>
          <w:color w:val="000000"/>
          <w:sz w:val="28"/>
          <w:szCs w:val="28"/>
        </w:rPr>
        <w:t xml:space="preserve"> </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4.1.2. Члены комиссии при рассмотрении первых частей заявок на участие в закупке отклоняют соответствующую заявку в случаях:</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3) выявления недостоверной информации, содержащейся в первой части заявки на участие в закупке.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lastRenderedPageBreak/>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4.1.4. Члены комиссии при рассмотрении вторых частей заявок на участие в закупке отклоняют соответствующую заявку в случаях:</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 xml:space="preserve">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w:t>
      </w:r>
      <w:r w:rsidRPr="000D4324">
        <w:rPr>
          <w:rFonts w:ascii="Times New Roman" w:hAnsi="Times New Roman" w:cs="Times New Roman"/>
          <w:color w:val="000000"/>
          <w:sz w:val="28"/>
          <w:szCs w:val="28"/>
        </w:rPr>
        <w:lastRenderedPageBreak/>
        <w:t>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7) предусмотренных частью 6 статьи 45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8) выявления недостоверной информации, содержащейся в заявке на участие в закупке;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а) осуществляют оценку ценовых предложений по критерию, предусмотренному пунктом 1 части 1 статьи 32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4.1.6. Действия, предусмотренные частью 11 статьи 48</w:t>
      </w:r>
      <w:r w:rsidRPr="000D4324">
        <w:rPr>
          <w:rFonts w:ascii="Times New Roman" w:hAnsi="Times New Roman" w:cs="Times New Roman"/>
          <w:sz w:val="28"/>
          <w:szCs w:val="28"/>
        </w:rPr>
        <w:t xml:space="preserve"> </w:t>
      </w:r>
      <w:r w:rsidRPr="000D4324">
        <w:rPr>
          <w:rFonts w:ascii="Times New Roman" w:hAnsi="Times New Roman" w:cs="Times New Roman"/>
          <w:color w:val="000000"/>
          <w:sz w:val="28"/>
          <w:szCs w:val="28"/>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0D4324">
        <w:rPr>
          <w:rFonts w:ascii="Times New Roman" w:hAnsi="Times New Roman" w:cs="Times New Roman"/>
          <w:sz w:val="28"/>
          <w:szCs w:val="28"/>
        </w:rPr>
        <w:t xml:space="preserve"> </w:t>
      </w:r>
      <w:r w:rsidRPr="000D4324">
        <w:rPr>
          <w:rFonts w:ascii="Times New Roman" w:hAnsi="Times New Roman" w:cs="Times New Roman"/>
          <w:color w:val="000000"/>
          <w:sz w:val="28"/>
          <w:szCs w:val="28"/>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b/>
          <w:color w:val="000000"/>
          <w:sz w:val="28"/>
          <w:szCs w:val="28"/>
        </w:rPr>
        <w:t>4.2. Электронный аукцион.</w:t>
      </w:r>
      <w:r w:rsidRPr="000D4324">
        <w:rPr>
          <w:rFonts w:ascii="Times New Roman" w:hAnsi="Times New Roman" w:cs="Times New Roman"/>
          <w:color w:val="000000"/>
          <w:sz w:val="28"/>
          <w:szCs w:val="28"/>
        </w:rPr>
        <w:t xml:space="preserve"> </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lastRenderedPageBreak/>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b/>
          <w:color w:val="000000"/>
          <w:sz w:val="28"/>
          <w:szCs w:val="28"/>
        </w:rPr>
        <w:t>4.3. Электронный запрос котировок.</w:t>
      </w:r>
      <w:r w:rsidRPr="000D4324">
        <w:rPr>
          <w:rFonts w:ascii="Times New Roman" w:hAnsi="Times New Roman" w:cs="Times New Roman"/>
          <w:color w:val="000000"/>
          <w:sz w:val="28"/>
          <w:szCs w:val="28"/>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 xml:space="preserve">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w:t>
      </w:r>
      <w:r w:rsidRPr="000D4324">
        <w:rPr>
          <w:rFonts w:ascii="Times New Roman" w:hAnsi="Times New Roman" w:cs="Times New Roman"/>
          <w:color w:val="000000"/>
          <w:sz w:val="28"/>
          <w:szCs w:val="28"/>
        </w:rPr>
        <w:lastRenderedPageBreak/>
        <w:t>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b/>
          <w:bCs/>
          <w:color w:val="000000"/>
          <w:sz w:val="28"/>
          <w:szCs w:val="28"/>
        </w:rPr>
        <w:t>4.4. Особенности работы комиссии при проведении открытых конкурентных способов закупок.</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lastRenderedPageBreak/>
        <w:t>При этом оценка по критериям оценки заявок на участие в закупке, установленным в извещении об осуществлении закупки, не осуществляются.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 xml:space="preserve">4.4.4. При заключении энергосервисного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энергосервисного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p>
    <w:p w:rsidR="00632FE5" w:rsidRPr="000D4324" w:rsidRDefault="00632FE5" w:rsidP="00632FE5">
      <w:pPr>
        <w:autoSpaceDE w:val="0"/>
        <w:autoSpaceDN w:val="0"/>
        <w:adjustRightInd w:val="0"/>
        <w:spacing w:after="0" w:line="240" w:lineRule="auto"/>
        <w:ind w:left="-142"/>
        <w:jc w:val="center"/>
        <w:outlineLvl w:val="0"/>
        <w:rPr>
          <w:rFonts w:ascii="Times New Roman" w:hAnsi="Times New Roman" w:cs="Times New Roman"/>
          <w:b/>
          <w:bCs/>
          <w:color w:val="000000"/>
          <w:sz w:val="28"/>
          <w:szCs w:val="28"/>
        </w:rPr>
      </w:pPr>
      <w:r w:rsidRPr="000D4324">
        <w:rPr>
          <w:rFonts w:ascii="Times New Roman" w:hAnsi="Times New Roman" w:cs="Times New Roman"/>
          <w:b/>
          <w:bCs/>
          <w:color w:val="000000"/>
          <w:sz w:val="28"/>
          <w:szCs w:val="28"/>
        </w:rPr>
        <w:t xml:space="preserve">5. Особенности работы комиссии при проведении закрытых конкурентных способов закупок </w:t>
      </w:r>
    </w:p>
    <w:p w:rsidR="00632FE5" w:rsidRPr="000D4324" w:rsidRDefault="00632FE5" w:rsidP="00632FE5">
      <w:pPr>
        <w:autoSpaceDE w:val="0"/>
        <w:autoSpaceDN w:val="0"/>
        <w:adjustRightInd w:val="0"/>
        <w:spacing w:after="0" w:line="240" w:lineRule="auto"/>
        <w:ind w:left="-142" w:firstLine="720"/>
        <w:jc w:val="both"/>
        <w:outlineLvl w:val="0"/>
        <w:rPr>
          <w:rFonts w:ascii="Times New Roman" w:hAnsi="Times New Roman" w:cs="Times New Roman"/>
          <w:color w:val="000000"/>
          <w:sz w:val="28"/>
          <w:szCs w:val="28"/>
        </w:rPr>
      </w:pPr>
      <w:r w:rsidRPr="000D4324">
        <w:rPr>
          <w:rFonts w:ascii="Times New Roman" w:hAnsi="Times New Roman" w:cs="Times New Roman"/>
          <w:color w:val="000000"/>
          <w:sz w:val="28"/>
          <w:szCs w:val="28"/>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632FE5" w:rsidRPr="000D4324" w:rsidRDefault="00632FE5" w:rsidP="00632FE5">
      <w:pPr>
        <w:autoSpaceDE w:val="0"/>
        <w:autoSpaceDN w:val="0"/>
        <w:adjustRightInd w:val="0"/>
        <w:spacing w:after="0" w:line="240" w:lineRule="auto"/>
        <w:ind w:left="-142"/>
        <w:jc w:val="center"/>
        <w:outlineLvl w:val="0"/>
        <w:rPr>
          <w:rFonts w:ascii="Times New Roman" w:hAnsi="Times New Roman" w:cs="Times New Roman"/>
          <w:color w:val="000000"/>
          <w:sz w:val="28"/>
          <w:szCs w:val="28"/>
        </w:rPr>
      </w:pPr>
      <w:bookmarkStart w:id="4" w:name="Par155"/>
      <w:bookmarkEnd w:id="4"/>
      <w:r w:rsidRPr="000D4324">
        <w:rPr>
          <w:rFonts w:ascii="Times New Roman" w:hAnsi="Times New Roman" w:cs="Times New Roman"/>
          <w:b/>
          <w:bCs/>
          <w:color w:val="000000"/>
          <w:sz w:val="28"/>
          <w:szCs w:val="28"/>
        </w:rPr>
        <w:t>6. Порядок создания и работы комиссии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Число членов комиссии должно быть не менее чем три человека.</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 xml:space="preserve">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w:t>
      </w:r>
      <w:r w:rsidRPr="000D4324">
        <w:rPr>
          <w:rFonts w:ascii="Times New Roman" w:hAnsi="Times New Roman" w:cs="Times New Roman"/>
          <w:color w:val="000000"/>
          <w:sz w:val="28"/>
          <w:szCs w:val="28"/>
        </w:rPr>
        <w:lastRenderedPageBreak/>
        <w:t>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6.6. Замена члена комиссии допускается только по решению заказчика.</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lastRenderedPageBreak/>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sz w:val="28"/>
          <w:szCs w:val="28"/>
        </w:rPr>
      </w:pPr>
      <w:r w:rsidRPr="000D4324">
        <w:rPr>
          <w:rFonts w:ascii="Times New Roman" w:hAnsi="Times New Roman" w:cs="Times New Roman"/>
          <w:sz w:val="28"/>
          <w:szCs w:val="28"/>
        </w:rPr>
        <w:t>6.10. Члены комиссии вправе: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6.10.2. Выступать по вопросам повестки дня на заседаниях комиссии.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6.11. Члены комиссии обязаны:</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6.11.2. Принимать решения в пределах своей компетенции.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 xml:space="preserve">6.12. Решение комиссии, принятое в нарушение требований </w:t>
      </w:r>
      <w:hyperlink r:id="rId10" w:history="1">
        <w:r w:rsidRPr="000D4324">
          <w:rPr>
            <w:rFonts w:ascii="Times New Roman" w:hAnsi="Times New Roman" w:cs="Times New Roman"/>
            <w:color w:val="000000"/>
            <w:sz w:val="28"/>
            <w:szCs w:val="28"/>
          </w:rPr>
          <w:t>Закона</w:t>
        </w:r>
      </w:hyperlink>
      <w:r w:rsidRPr="000D4324">
        <w:rPr>
          <w:rFonts w:ascii="Times New Roman" w:hAnsi="Times New Roman" w:cs="Times New Roman"/>
          <w:color w:val="000000"/>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6.13. Председатель комиссии либо лицо, его замещающее:</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6.13.1. Осуществляет общее руководство работой комиссии и обеспечивает выполнение настоящего Положения.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6.13.2. Объявляет заседание правомочным или выносит решение о его переносе из-за отсутствия необходимого количества членов.</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6.13.3. Открывает и ведет заседания комиссии, объявляет перерывы.</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6.13.4. В случае необходимости выносит на обсуждение комиссии вопрос о привлечении к работе экспертов.</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6.13.5. Подписывает протоколы, составленные в ходе работы комиссии.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6.13.6. При отсутствии председателя комиссии его обязанности исполняет заместитель председателя.</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sz w:val="28"/>
          <w:szCs w:val="28"/>
        </w:rPr>
      </w:pPr>
      <w:r w:rsidRPr="000D4324">
        <w:rPr>
          <w:rFonts w:ascii="Times New Roman" w:hAnsi="Times New Roman" w:cs="Times New Roman"/>
          <w:sz w:val="28"/>
          <w:szCs w:val="28"/>
        </w:rPr>
        <w:lastRenderedPageBreak/>
        <w:t xml:space="preserve">6.15.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sz w:val="28"/>
          <w:szCs w:val="28"/>
        </w:rPr>
      </w:pPr>
      <w:r w:rsidRPr="000D4324">
        <w:rPr>
          <w:rFonts w:ascii="Times New Roman" w:hAnsi="Times New Roman" w:cs="Times New Roman"/>
          <w:sz w:val="28"/>
          <w:szCs w:val="28"/>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sz w:val="28"/>
          <w:szCs w:val="28"/>
        </w:rPr>
      </w:pPr>
      <w:r w:rsidRPr="000D4324">
        <w:rPr>
          <w:rFonts w:ascii="Times New Roman" w:hAnsi="Times New Roman" w:cs="Times New Roman"/>
          <w:sz w:val="28"/>
          <w:szCs w:val="28"/>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632FE5" w:rsidRPr="000D4324" w:rsidRDefault="00632FE5" w:rsidP="00632FE5">
      <w:pPr>
        <w:autoSpaceDE w:val="0"/>
        <w:autoSpaceDN w:val="0"/>
        <w:adjustRightInd w:val="0"/>
        <w:spacing w:after="0" w:line="240" w:lineRule="auto"/>
        <w:ind w:left="-142" w:firstLine="540"/>
        <w:jc w:val="both"/>
        <w:rPr>
          <w:rFonts w:ascii="Times New Roman" w:hAnsi="Times New Roman" w:cs="Times New Roman"/>
          <w:color w:val="000000"/>
          <w:sz w:val="28"/>
          <w:szCs w:val="28"/>
        </w:rPr>
      </w:pPr>
      <w:r w:rsidRPr="000D4324">
        <w:rPr>
          <w:rFonts w:ascii="Times New Roman" w:hAnsi="Times New Roman" w:cs="Times New Roman"/>
          <w:color w:val="000000"/>
          <w:sz w:val="28"/>
          <w:szCs w:val="28"/>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632FE5" w:rsidRPr="0053185E" w:rsidRDefault="00632FE5" w:rsidP="00632FE5">
      <w:pPr>
        <w:autoSpaceDE w:val="0"/>
        <w:autoSpaceDN w:val="0"/>
        <w:adjustRightInd w:val="0"/>
        <w:spacing w:after="0"/>
        <w:ind w:left="-142" w:firstLine="540"/>
        <w:jc w:val="both"/>
        <w:rPr>
          <w:rFonts w:cs="Times New Roman"/>
          <w:color w:val="000000"/>
          <w:sz w:val="28"/>
          <w:szCs w:val="28"/>
        </w:rPr>
      </w:pPr>
    </w:p>
    <w:p w:rsidR="00632FE5" w:rsidRDefault="00632FE5" w:rsidP="00632FE5">
      <w:pPr>
        <w:spacing w:after="0"/>
        <w:ind w:left="-142"/>
        <w:rPr>
          <w:rFonts w:ascii="Times New Roman" w:hAnsi="Times New Roman" w:cs="Times New Roman"/>
          <w:sz w:val="20"/>
          <w:szCs w:val="20"/>
        </w:rPr>
      </w:pPr>
    </w:p>
    <w:p w:rsidR="00632FE5" w:rsidRDefault="00632FE5" w:rsidP="00632FE5">
      <w:pPr>
        <w:spacing w:after="0"/>
        <w:ind w:left="-142"/>
        <w:rPr>
          <w:rFonts w:ascii="Times New Roman" w:hAnsi="Times New Roman" w:cs="Times New Roman"/>
          <w:sz w:val="20"/>
          <w:szCs w:val="20"/>
        </w:rPr>
      </w:pPr>
    </w:p>
    <w:p w:rsidR="00632FE5" w:rsidRDefault="00632FE5" w:rsidP="00632FE5">
      <w:pPr>
        <w:spacing w:after="0"/>
        <w:ind w:left="-142"/>
        <w:rPr>
          <w:rFonts w:ascii="Times New Roman" w:hAnsi="Times New Roman" w:cs="Times New Roman"/>
          <w:sz w:val="20"/>
          <w:szCs w:val="20"/>
        </w:rPr>
      </w:pPr>
    </w:p>
    <w:p w:rsidR="00632FE5" w:rsidRDefault="00632FE5" w:rsidP="00632FE5">
      <w:pPr>
        <w:spacing w:after="0"/>
        <w:ind w:left="-142"/>
        <w:rPr>
          <w:rFonts w:ascii="Times New Roman" w:hAnsi="Times New Roman" w:cs="Times New Roman"/>
          <w:sz w:val="20"/>
          <w:szCs w:val="20"/>
        </w:rPr>
      </w:pPr>
    </w:p>
    <w:p w:rsidR="00632FE5" w:rsidRDefault="00632FE5" w:rsidP="00632FE5">
      <w:pPr>
        <w:spacing w:after="0"/>
        <w:ind w:left="-142"/>
        <w:rPr>
          <w:rFonts w:ascii="Times New Roman" w:hAnsi="Times New Roman" w:cs="Times New Roman"/>
          <w:sz w:val="20"/>
          <w:szCs w:val="20"/>
        </w:rPr>
      </w:pPr>
    </w:p>
    <w:p w:rsidR="00FA3940" w:rsidRDefault="00FA3940">
      <w:bookmarkStart w:id="5" w:name="_GoBack"/>
      <w:bookmarkEnd w:id="5"/>
    </w:p>
    <w:sectPr w:rsidR="00FA3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33"/>
    <w:rsid w:val="00090C33"/>
    <w:rsid w:val="00632FE5"/>
    <w:rsid w:val="00FA3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56C47-BF99-4528-9B20-925F314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E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32FE5"/>
    <w:rPr>
      <w:b/>
      <w:bCs/>
    </w:rPr>
  </w:style>
  <w:style w:type="paragraph" w:styleId="HTML">
    <w:name w:val="HTML Preformatted"/>
    <w:basedOn w:val="a"/>
    <w:link w:val="HTML0"/>
    <w:uiPriority w:val="99"/>
    <w:unhideWhenUsed/>
    <w:rsid w:val="0063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32FE5"/>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632FE5"/>
    <w:pPr>
      <w:widowControl w:val="0"/>
      <w:suppressAutoHyphens/>
      <w:autoSpaceDE w:val="0"/>
      <w:spacing w:after="0" w:line="240" w:lineRule="auto"/>
    </w:pPr>
    <w:rPr>
      <w:rFonts w:ascii="Calibri" w:eastAsia="Times New Roman" w:hAnsi="Calibri" w:cs="Calibri"/>
      <w:szCs w:val="20"/>
      <w:lang w:eastAsia="zh-CN"/>
    </w:rPr>
  </w:style>
  <w:style w:type="paragraph" w:styleId="a4">
    <w:name w:val="No Spacing"/>
    <w:uiPriority w:val="1"/>
    <w:qFormat/>
    <w:rsid w:val="00632FE5"/>
    <w:pPr>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632FE5"/>
    <w:rPr>
      <w:rFonts w:ascii="Calibri" w:eastAsia="Times New Roman" w:hAnsi="Calibri" w:cs="Calibri"/>
      <w:szCs w:val="20"/>
      <w:lang w:eastAsia="zh-CN"/>
    </w:rPr>
  </w:style>
  <w:style w:type="paragraph" w:customStyle="1" w:styleId="31">
    <w:name w:val="Основной текст 31"/>
    <w:basedOn w:val="a"/>
    <w:rsid w:val="00632FE5"/>
    <w:pPr>
      <w:suppressAutoHyphens/>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B2AD0D31321B99CF7C34A4CF9F7L" TargetMode="External"/><Relationship Id="rId3" Type="http://schemas.openxmlformats.org/officeDocument/2006/relationships/settings" Target="settings.xml"/><Relationship Id="rId7" Type="http://schemas.openxmlformats.org/officeDocument/2006/relationships/hyperlink" Target="consultantplus://offline/ref=283FD4A01AC365821F3B59C79E706CEFA41B2ED9D51221B99CF7C34A4CF9F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83FD4A01AC365821F3B59C79E706CEFA41A25D9D91C21B99CF7C34A4CF9F7L" TargetMode="External"/><Relationship Id="rId11" Type="http://schemas.openxmlformats.org/officeDocument/2006/relationships/fontTable" Target="fontTable.xml"/><Relationship Id="rId5" Type="http://schemas.openxmlformats.org/officeDocument/2006/relationships/hyperlink" Target="consultantplus://offline/ref=283FD4A01AC365821F3B59C79E706CEFA41B2AD0D31321B99CF7C34A4CF9F7L" TargetMode="External"/><Relationship Id="rId10" Type="http://schemas.openxmlformats.org/officeDocument/2006/relationships/hyperlink" Target="consultantplus://offline/ref=283FD4A01AC365821F3B59C79E706CEFA41B2AD0D31321B99CF7C34A4CF9F7L"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B2AD0D711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5224</Words>
  <Characters>29783</Characters>
  <Application>Microsoft Office Word</Application>
  <DocSecurity>0</DocSecurity>
  <Lines>248</Lines>
  <Paragraphs>69</Paragraphs>
  <ScaleCrop>false</ScaleCrop>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2023-05-16T08:37:00Z</dcterms:created>
  <dcterms:modified xsi:type="dcterms:W3CDTF">2023-05-16T08:37:00Z</dcterms:modified>
</cp:coreProperties>
</file>