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11" w:rsidRDefault="00EE2911" w:rsidP="00EE2911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 xml:space="preserve">Перед судом предстанет мужчина, </w:t>
      </w:r>
    </w:p>
    <w:p w:rsidR="00EE2911" w:rsidRDefault="00EE2911" w:rsidP="00EE2911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 xml:space="preserve">обвиняемый в причинении легкого и среднего вреда здоровью своей </w:t>
      </w:r>
      <w:r w:rsidR="00C05707">
        <w:rPr>
          <w:rFonts w:ascii="Times New Roman" w:hAnsi="Times New Roman"/>
          <w:b/>
          <w:kern w:val="36"/>
          <w:sz w:val="28"/>
          <w:szCs w:val="28"/>
        </w:rPr>
        <w:t>подруге</w:t>
      </w:r>
      <w:r>
        <w:rPr>
          <w:rFonts w:ascii="Times New Roman" w:hAnsi="Times New Roman"/>
          <w:b/>
          <w:kern w:val="36"/>
          <w:sz w:val="28"/>
          <w:szCs w:val="28"/>
        </w:rPr>
        <w:t>, в убийстве односельчанина путем поджога его дома</w:t>
      </w:r>
    </w:p>
    <w:p w:rsidR="00EE2911" w:rsidRDefault="00EE2911" w:rsidP="00EE29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2911" w:rsidRDefault="00EE2911" w:rsidP="00EE29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 Краснозерского района Круглов Дмитрий Валерьевич утвердил обвинительное заключение по уголовному делу в отношении ранее неоднократно судимого 43-летнего жителя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Казанак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Яковлева Владимира Владимировича.</w:t>
      </w:r>
    </w:p>
    <w:p w:rsidR="00EE2911" w:rsidRDefault="00EE2911" w:rsidP="00EE291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обвиняется в совершении преступлений, предусмотренных п.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ч. 2 ст. 112 (умышленное причинение средней тяжести вреда здоровью, с применением предметов, используемых в качестве оружия),  п. «в» </w:t>
      </w:r>
      <w:r w:rsidR="00F656D4">
        <w:rPr>
          <w:rFonts w:ascii="Times New Roman" w:eastAsia="Times New Roman" w:hAnsi="Times New Roman" w:cs="Times New Roman"/>
          <w:color w:val="000000"/>
          <w:sz w:val="28"/>
          <w:szCs w:val="28"/>
        </w:rPr>
        <w:t>ч. 2 ст. 115 (умышленное причинение легкого вреда здоровью, с применением предметов, используемых в качестве оружия), ч. 1 ст. 105 (убийство), ч. 2 ст. 167 (умышленное уничтожение чужого имущества, если</w:t>
      </w:r>
      <w:r w:rsidR="00EF2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 деяния повлекли</w:t>
      </w:r>
      <w:proofErr w:type="gramEnd"/>
      <w:r w:rsidR="00EF2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причинение значительного ущерба, совершенное путем поджога</w:t>
      </w:r>
      <w:r w:rsidR="00F656D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Уголовного кодекса Российской Федерации</w:t>
      </w:r>
      <w:r w:rsidR="00C057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УК РФ)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5707" w:rsidRPr="00764EC6" w:rsidRDefault="00C05707" w:rsidP="009C570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EC6">
        <w:rPr>
          <w:rFonts w:ascii="Times New Roman" w:eastAsia="Times New Roman" w:hAnsi="Times New Roman" w:cs="Times New Roman"/>
          <w:sz w:val="28"/>
          <w:szCs w:val="28"/>
        </w:rPr>
        <w:t>По версии следствия, 10.04</w:t>
      </w:r>
      <w:r w:rsidR="00EE2911" w:rsidRPr="00764EC6">
        <w:rPr>
          <w:rFonts w:ascii="Times New Roman" w:eastAsia="Times New Roman" w:hAnsi="Times New Roman" w:cs="Times New Roman"/>
          <w:sz w:val="28"/>
          <w:szCs w:val="28"/>
        </w:rPr>
        <w:t>.2022 в вечернее время обвиняемый</w:t>
      </w:r>
      <w:r w:rsidRPr="00764EC6">
        <w:rPr>
          <w:rFonts w:ascii="Times New Roman" w:eastAsia="Times New Roman" w:hAnsi="Times New Roman" w:cs="Times New Roman"/>
          <w:sz w:val="28"/>
          <w:szCs w:val="28"/>
        </w:rPr>
        <w:t xml:space="preserve">, находясь у себя дома со своей подругой, распивал спиртные напитки. После непродолжительного распития </w:t>
      </w:r>
      <w:r w:rsidR="009D53E4">
        <w:rPr>
          <w:rFonts w:ascii="Times New Roman" w:eastAsia="Times New Roman" w:hAnsi="Times New Roman" w:cs="Times New Roman"/>
          <w:sz w:val="28"/>
          <w:szCs w:val="28"/>
        </w:rPr>
        <w:t xml:space="preserve">спиртного </w:t>
      </w:r>
      <w:r w:rsidRPr="00764EC6">
        <w:rPr>
          <w:rFonts w:ascii="Times New Roman" w:eastAsia="Times New Roman" w:hAnsi="Times New Roman" w:cs="Times New Roman"/>
          <w:sz w:val="28"/>
          <w:szCs w:val="28"/>
        </w:rPr>
        <w:t>между ними возник словесный конфликт, который перерос в избиение подруги сначала кулаками рук, а затем текстолитовой трубой. От ударов Яковлева В.В. потерпевшая получила многочисленные телесные повреждения, в числе которых закрытый перелом лучевой кости со смещением. Данное телесное повреждение оценивается как средней тяжести вред здоровью. Указанными действиями обвиняемый совершил преступление, предусмотренное п. «</w:t>
      </w:r>
      <w:proofErr w:type="spellStart"/>
      <w:r w:rsidRPr="00764EC6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764EC6">
        <w:rPr>
          <w:rFonts w:ascii="Times New Roman" w:eastAsia="Times New Roman" w:hAnsi="Times New Roman" w:cs="Times New Roman"/>
          <w:sz w:val="28"/>
          <w:szCs w:val="28"/>
        </w:rPr>
        <w:t>» ч. 2 ст. 112 УК РФ</w:t>
      </w:r>
      <w:r w:rsidR="00D801DD" w:rsidRPr="00764E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C570B" w:rsidRPr="00764EC6">
        <w:rPr>
          <w:rFonts w:ascii="Times New Roman" w:eastAsia="Times New Roman" w:hAnsi="Times New Roman" w:cs="Times New Roman"/>
          <w:sz w:val="28"/>
          <w:szCs w:val="28"/>
        </w:rPr>
        <w:t xml:space="preserve"> Уголовный закон за названное преступление предусматривает наказание в виде лишения свободы на срок до 5 лет лишение свободы.</w:t>
      </w:r>
    </w:p>
    <w:p w:rsidR="009C570B" w:rsidRPr="00764EC6" w:rsidRDefault="00D801DD" w:rsidP="009C570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EC6">
        <w:rPr>
          <w:rFonts w:ascii="Times New Roman" w:eastAsia="Times New Roman" w:hAnsi="Times New Roman" w:cs="Times New Roman"/>
          <w:sz w:val="28"/>
          <w:szCs w:val="28"/>
        </w:rPr>
        <w:t xml:space="preserve">20.04.2022 в вечернее время Яковлев В.В., вновь в ходе распития спиртных напитков из личной неприязни нанес удар обухом топора в область головы своей подруги. От удара Яковлева В.В. потерпевшая получила </w:t>
      </w:r>
      <w:r w:rsidR="009C570B" w:rsidRPr="00764EC6">
        <w:rPr>
          <w:rFonts w:ascii="Times New Roman" w:eastAsia="Times New Roman" w:hAnsi="Times New Roman" w:cs="Times New Roman"/>
          <w:sz w:val="28"/>
          <w:szCs w:val="28"/>
        </w:rPr>
        <w:t>ушибленную рану теменной области, которая</w:t>
      </w:r>
      <w:r w:rsidRPr="00764EC6">
        <w:rPr>
          <w:rFonts w:ascii="Times New Roman" w:eastAsia="Times New Roman" w:hAnsi="Times New Roman" w:cs="Times New Roman"/>
          <w:sz w:val="28"/>
          <w:szCs w:val="28"/>
        </w:rPr>
        <w:t xml:space="preserve"> оценивается </w:t>
      </w:r>
      <w:r w:rsidR="009C570B" w:rsidRPr="00764EC6">
        <w:rPr>
          <w:rFonts w:ascii="Times New Roman" w:eastAsia="Times New Roman" w:hAnsi="Times New Roman" w:cs="Times New Roman"/>
          <w:sz w:val="28"/>
          <w:szCs w:val="28"/>
        </w:rPr>
        <w:t>как легкий</w:t>
      </w:r>
      <w:r w:rsidRPr="00764EC6">
        <w:rPr>
          <w:rFonts w:ascii="Times New Roman" w:eastAsia="Times New Roman" w:hAnsi="Times New Roman" w:cs="Times New Roman"/>
          <w:sz w:val="28"/>
          <w:szCs w:val="28"/>
        </w:rPr>
        <w:t xml:space="preserve"> вред здоровью. Указанными действиями </w:t>
      </w:r>
      <w:r w:rsidR="009C570B" w:rsidRPr="00764EC6">
        <w:rPr>
          <w:rFonts w:ascii="Times New Roman" w:eastAsia="Times New Roman" w:hAnsi="Times New Roman" w:cs="Times New Roman"/>
          <w:sz w:val="28"/>
          <w:szCs w:val="28"/>
        </w:rPr>
        <w:t>Яковлев В.В.</w:t>
      </w:r>
      <w:r w:rsidRPr="00764EC6">
        <w:rPr>
          <w:rFonts w:ascii="Times New Roman" w:eastAsia="Times New Roman" w:hAnsi="Times New Roman" w:cs="Times New Roman"/>
          <w:sz w:val="28"/>
          <w:szCs w:val="28"/>
        </w:rPr>
        <w:t xml:space="preserve"> совершил преступление, предусмотренное п. «</w:t>
      </w:r>
      <w:r w:rsidR="009C570B" w:rsidRPr="00764E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64EC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C570B" w:rsidRPr="00764E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C570B" w:rsidRPr="00764EC6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="009C570B" w:rsidRPr="00764EC6">
        <w:rPr>
          <w:rFonts w:ascii="Times New Roman" w:eastAsia="Times New Roman" w:hAnsi="Times New Roman" w:cs="Times New Roman"/>
          <w:sz w:val="28"/>
          <w:szCs w:val="28"/>
        </w:rPr>
        <w:t>. 2 ст. 115</w:t>
      </w:r>
      <w:r w:rsidRPr="00764EC6">
        <w:rPr>
          <w:rFonts w:ascii="Times New Roman" w:eastAsia="Times New Roman" w:hAnsi="Times New Roman" w:cs="Times New Roman"/>
          <w:sz w:val="28"/>
          <w:szCs w:val="28"/>
        </w:rPr>
        <w:t xml:space="preserve"> УК РФ.</w:t>
      </w:r>
      <w:r w:rsidR="009C570B" w:rsidRPr="00764EC6">
        <w:rPr>
          <w:rFonts w:ascii="Times New Roman" w:eastAsia="Times New Roman" w:hAnsi="Times New Roman" w:cs="Times New Roman"/>
          <w:sz w:val="28"/>
          <w:szCs w:val="28"/>
        </w:rPr>
        <w:t xml:space="preserve"> Уголовный закон за названное преступление предусматривает наказание в виде лишения свободы на срок до 2 лет лишение свободы.</w:t>
      </w:r>
    </w:p>
    <w:p w:rsidR="00550FE3" w:rsidRPr="00764EC6" w:rsidRDefault="003374A2" w:rsidP="00550F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EC6">
        <w:rPr>
          <w:rFonts w:ascii="Times New Roman" w:eastAsia="Times New Roman" w:hAnsi="Times New Roman" w:cs="Times New Roman"/>
          <w:sz w:val="28"/>
          <w:szCs w:val="28"/>
        </w:rPr>
        <w:t>13.05.2022 в ночное время обвиняемый, находясь в состоянии алкогольного опьянения, прибыл в дом к своему знакомому, где обнаружил его спящим. Испытывая к потерпевшему личные неприязненные отношения</w:t>
      </w:r>
      <w:r w:rsidR="009D53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05707" w:rsidRPr="00764E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EC6">
        <w:rPr>
          <w:rFonts w:ascii="Times New Roman" w:eastAsia="Times New Roman" w:hAnsi="Times New Roman" w:cs="Times New Roman"/>
          <w:sz w:val="28"/>
          <w:szCs w:val="28"/>
        </w:rPr>
        <w:t>решил его убить. Для этого Яковлева В.В. убедившись, что потерпевший крепко спит, в доме взял ковровую дорожку</w:t>
      </w:r>
      <w:r w:rsidR="00550FE3" w:rsidRPr="00764EC6">
        <w:rPr>
          <w:rFonts w:ascii="Times New Roman" w:eastAsia="Times New Roman" w:hAnsi="Times New Roman" w:cs="Times New Roman"/>
          <w:sz w:val="28"/>
          <w:szCs w:val="28"/>
        </w:rPr>
        <w:t>, скрутил ее в рулон и поджог. П</w:t>
      </w:r>
      <w:r w:rsidRPr="00764EC6">
        <w:rPr>
          <w:rFonts w:ascii="Times New Roman" w:eastAsia="Times New Roman" w:hAnsi="Times New Roman" w:cs="Times New Roman"/>
          <w:sz w:val="28"/>
          <w:szCs w:val="28"/>
        </w:rPr>
        <w:t>осле того как ковровая дорожка разгорелась</w:t>
      </w:r>
      <w:r w:rsidR="009D53E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64EC6">
        <w:rPr>
          <w:rFonts w:ascii="Times New Roman" w:eastAsia="Times New Roman" w:hAnsi="Times New Roman" w:cs="Times New Roman"/>
          <w:sz w:val="28"/>
          <w:szCs w:val="28"/>
        </w:rPr>
        <w:t xml:space="preserve"> Яковлев В.В. покинул дом.</w:t>
      </w:r>
      <w:r w:rsidR="00550FE3" w:rsidRPr="00764EC6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возгорания жилого дома потерпевший погиб (от отравления угарным газом), дом и находящееся в нем имущество уничтожены полностью. Своими действиями Яковлев В.В. совершил преступления, предусмотренные </w:t>
      </w:r>
      <w:proofErr w:type="gramStart"/>
      <w:r w:rsidR="00550FE3" w:rsidRPr="00764EC6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="00550FE3" w:rsidRPr="00764EC6">
        <w:rPr>
          <w:rFonts w:ascii="Times New Roman" w:eastAsia="Times New Roman" w:hAnsi="Times New Roman" w:cs="Times New Roman"/>
          <w:sz w:val="28"/>
          <w:szCs w:val="28"/>
        </w:rPr>
        <w:t>. 1 ст. 105 УК РФ</w:t>
      </w:r>
      <w:r w:rsidR="009C63AD" w:rsidRPr="00764EC6">
        <w:rPr>
          <w:rFonts w:ascii="Times New Roman" w:eastAsia="Times New Roman" w:hAnsi="Times New Roman" w:cs="Times New Roman"/>
          <w:sz w:val="28"/>
          <w:szCs w:val="28"/>
        </w:rPr>
        <w:t xml:space="preserve"> и  ч. 2 ст. 167</w:t>
      </w:r>
      <w:r w:rsidR="00550FE3" w:rsidRPr="00764EC6">
        <w:rPr>
          <w:rFonts w:ascii="Times New Roman" w:eastAsia="Times New Roman" w:hAnsi="Times New Roman" w:cs="Times New Roman"/>
          <w:sz w:val="28"/>
          <w:szCs w:val="28"/>
        </w:rPr>
        <w:t xml:space="preserve"> УК РФ. </w:t>
      </w:r>
      <w:proofErr w:type="gramStart"/>
      <w:r w:rsidR="009C63AD" w:rsidRPr="00764EC6">
        <w:rPr>
          <w:rFonts w:ascii="Times New Roman" w:eastAsia="Times New Roman" w:hAnsi="Times New Roman" w:cs="Times New Roman"/>
          <w:sz w:val="28"/>
          <w:szCs w:val="28"/>
        </w:rPr>
        <w:t>Уголовный закон за названные преступления</w:t>
      </w:r>
      <w:r w:rsidR="00550FE3" w:rsidRPr="00764EC6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наказание в виде лишения свободы на срок </w:t>
      </w:r>
      <w:r w:rsidR="009C63AD" w:rsidRPr="00764EC6">
        <w:rPr>
          <w:rFonts w:ascii="Times New Roman" w:eastAsia="Times New Roman" w:hAnsi="Times New Roman" w:cs="Times New Roman"/>
          <w:sz w:val="28"/>
          <w:szCs w:val="28"/>
        </w:rPr>
        <w:t>от 6 до 15</w:t>
      </w:r>
      <w:r w:rsidR="00550FE3" w:rsidRPr="00764EC6">
        <w:rPr>
          <w:rFonts w:ascii="Times New Roman" w:eastAsia="Times New Roman" w:hAnsi="Times New Roman" w:cs="Times New Roman"/>
          <w:sz w:val="28"/>
          <w:szCs w:val="28"/>
        </w:rPr>
        <w:t xml:space="preserve"> лет лишение свободы</w:t>
      </w:r>
      <w:r w:rsidR="009C63AD" w:rsidRPr="00764EC6">
        <w:rPr>
          <w:rFonts w:ascii="Times New Roman" w:eastAsia="Times New Roman" w:hAnsi="Times New Roman" w:cs="Times New Roman"/>
          <w:sz w:val="28"/>
          <w:szCs w:val="28"/>
        </w:rPr>
        <w:t xml:space="preserve"> по ч. 1 ст. 105 УК РФ и до 5 лишение свободы по ч. 2 ст. 167 УК РФ</w:t>
      </w:r>
      <w:r w:rsidR="00550FE3" w:rsidRPr="00764EC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E2911" w:rsidRPr="00764EC6" w:rsidRDefault="00EE2911" w:rsidP="00EE291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E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Уголовное дело рассмотрит по существу </w:t>
      </w:r>
      <w:proofErr w:type="spellStart"/>
      <w:r w:rsidRPr="00764EC6">
        <w:rPr>
          <w:rFonts w:ascii="Times New Roman" w:eastAsia="Times New Roman" w:hAnsi="Times New Roman" w:cs="Times New Roman"/>
          <w:sz w:val="28"/>
          <w:szCs w:val="28"/>
        </w:rPr>
        <w:t>Краснозерский</w:t>
      </w:r>
      <w:proofErr w:type="spellEnd"/>
      <w:r w:rsidRPr="00764EC6">
        <w:rPr>
          <w:rFonts w:ascii="Times New Roman" w:eastAsia="Times New Roman" w:hAnsi="Times New Roman" w:cs="Times New Roman"/>
          <w:sz w:val="28"/>
          <w:szCs w:val="28"/>
        </w:rPr>
        <w:t xml:space="preserve"> районный суд.</w:t>
      </w:r>
    </w:p>
    <w:p w:rsidR="00EE2911" w:rsidRDefault="00EE2911" w:rsidP="00EE2911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EE2911" w:rsidRDefault="00EE2911" w:rsidP="00EE2911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EE2911" w:rsidRDefault="00EE2911" w:rsidP="00EE291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Краснозерского района</w:t>
      </w:r>
    </w:p>
    <w:p w:rsidR="00EE2911" w:rsidRDefault="00EE2911" w:rsidP="00EE291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E2911" w:rsidRDefault="00EE2911" w:rsidP="00EE2911">
      <w:pPr>
        <w:autoSpaceDE w:val="0"/>
        <w:autoSpaceDN w:val="0"/>
        <w:adjustRightInd w:val="0"/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       Д.В. Круглов</w:t>
      </w:r>
    </w:p>
    <w:p w:rsidR="00EE2911" w:rsidRDefault="00EE2911" w:rsidP="00EE2911"/>
    <w:p w:rsidR="00EE2911" w:rsidRDefault="00EE2911" w:rsidP="00EE2911"/>
    <w:p w:rsidR="00EE2911" w:rsidRDefault="00EE2911" w:rsidP="00EE2911"/>
    <w:p w:rsidR="00000000" w:rsidRDefault="00510665"/>
    <w:sectPr w:rsidR="00000000" w:rsidSect="00EE291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2911"/>
    <w:rsid w:val="003374A2"/>
    <w:rsid w:val="00510665"/>
    <w:rsid w:val="00550FE3"/>
    <w:rsid w:val="00764EC6"/>
    <w:rsid w:val="009C570B"/>
    <w:rsid w:val="009C63AD"/>
    <w:rsid w:val="009D53E4"/>
    <w:rsid w:val="00AA6522"/>
    <w:rsid w:val="00C05707"/>
    <w:rsid w:val="00D801DD"/>
    <w:rsid w:val="00EE2911"/>
    <w:rsid w:val="00EF267F"/>
    <w:rsid w:val="00F6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3133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2022-10-06T04:18:00Z</cp:lastPrinted>
  <dcterms:created xsi:type="dcterms:W3CDTF">2022-10-04T11:53:00Z</dcterms:created>
  <dcterms:modified xsi:type="dcterms:W3CDTF">2022-10-07T10:28:00Z</dcterms:modified>
</cp:coreProperties>
</file>