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681" w:rsidRPr="00F74681" w:rsidRDefault="00F74681" w:rsidP="00F74681">
      <w:pPr>
        <w:pStyle w:val="1"/>
        <w:rPr>
          <w:sz w:val="32"/>
          <w:szCs w:val="32"/>
        </w:rPr>
      </w:pPr>
      <w:bookmarkStart w:id="0" w:name="_GoBack"/>
      <w:bookmarkEnd w:id="0"/>
      <w:r w:rsidRPr="00F74681">
        <w:rPr>
          <w:sz w:val="32"/>
          <w:szCs w:val="32"/>
        </w:rPr>
        <w:t>Оповещение населения. Сигналы оповещения и порядок действия людей по данным сигналам.</w:t>
      </w:r>
    </w:p>
    <w:p w:rsidR="00F74681" w:rsidRPr="00F74681" w:rsidRDefault="00F74681" w:rsidP="00F74681">
      <w:pPr>
        <w:pStyle w:val="a3"/>
        <w:jc w:val="both"/>
        <w:rPr>
          <w:sz w:val="28"/>
          <w:szCs w:val="28"/>
        </w:rPr>
      </w:pPr>
      <w:r w:rsidRPr="00F74681">
        <w:rPr>
          <w:sz w:val="28"/>
          <w:szCs w:val="28"/>
        </w:rPr>
        <w:t xml:space="preserve">Среди защитных мероприятий особое место занимает </w:t>
      </w:r>
      <w:r w:rsidRPr="00F74681">
        <w:rPr>
          <w:b/>
          <w:bCs/>
          <w:sz w:val="28"/>
          <w:szCs w:val="28"/>
        </w:rPr>
        <w:t>организация оповещения населения</w:t>
      </w:r>
      <w:r w:rsidRPr="00F74681">
        <w:rPr>
          <w:sz w:val="28"/>
          <w:szCs w:val="28"/>
        </w:rPr>
        <w:t>, которое является важнейшим условием своевременного принятия мер по защите населения при угрозе возникновения стихийных бедствий, крупных производственных аварий и катастроф.</w:t>
      </w:r>
    </w:p>
    <w:p w:rsidR="00F74681" w:rsidRPr="00F74681" w:rsidRDefault="00F74681" w:rsidP="00F74681">
      <w:pPr>
        <w:pStyle w:val="a3"/>
        <w:jc w:val="both"/>
        <w:rPr>
          <w:sz w:val="28"/>
          <w:szCs w:val="28"/>
        </w:rPr>
      </w:pPr>
      <w:r w:rsidRPr="00F74681">
        <w:rPr>
          <w:b/>
          <w:sz w:val="28"/>
          <w:szCs w:val="28"/>
          <w:u w:val="single"/>
        </w:rPr>
        <w:t>Основной способ оповещения</w:t>
      </w:r>
      <w:r w:rsidRPr="00F74681">
        <w:rPr>
          <w:sz w:val="28"/>
          <w:szCs w:val="28"/>
        </w:rPr>
        <w:t xml:space="preserve"> – </w:t>
      </w:r>
      <w:r w:rsidRPr="00F74681">
        <w:rPr>
          <w:sz w:val="28"/>
          <w:szCs w:val="28"/>
          <w:u w:val="single"/>
        </w:rPr>
        <w:t>это передача информации</w:t>
      </w:r>
      <w:r w:rsidRPr="00F74681">
        <w:rPr>
          <w:sz w:val="28"/>
          <w:szCs w:val="28"/>
        </w:rPr>
        <w:t xml:space="preserve"> о ЧС, применении противником современных средств поражения по техническим средствам связи и оповещения (</w:t>
      </w:r>
      <w:r w:rsidRPr="00F74681">
        <w:rPr>
          <w:sz w:val="28"/>
          <w:szCs w:val="28"/>
          <w:u w:val="single"/>
        </w:rPr>
        <w:t>радио, телевидение, мобильная связь</w:t>
      </w:r>
      <w:r w:rsidRPr="00F74681">
        <w:rPr>
          <w:sz w:val="28"/>
          <w:szCs w:val="28"/>
        </w:rPr>
        <w:t>), а также с помощью сирен, звучание которых означает сигнал «</w:t>
      </w:r>
      <w:r w:rsidRPr="00F74681">
        <w:rPr>
          <w:b/>
          <w:bCs/>
          <w:sz w:val="28"/>
          <w:szCs w:val="28"/>
        </w:rPr>
        <w:t>Внимание всем!».</w:t>
      </w:r>
      <w:r w:rsidRPr="00F74681">
        <w:rPr>
          <w:sz w:val="28"/>
          <w:szCs w:val="28"/>
        </w:rPr>
        <w:t xml:space="preserve"> Данный сигнал может дублироваться прерывистыми гудками предприятий. </w:t>
      </w:r>
    </w:p>
    <w:p w:rsidR="00F74681" w:rsidRPr="00F74681" w:rsidRDefault="00F74681" w:rsidP="00F74681">
      <w:pPr>
        <w:pStyle w:val="a3"/>
        <w:jc w:val="both"/>
        <w:rPr>
          <w:sz w:val="28"/>
          <w:szCs w:val="28"/>
        </w:rPr>
      </w:pPr>
      <w:r w:rsidRPr="00F74681">
        <w:rPr>
          <w:sz w:val="28"/>
          <w:szCs w:val="28"/>
        </w:rPr>
        <w:t>Очень важно, чтобы информация, доводимая до населения, была правильно понята и из нее были сделаны разумные выводы, а затем последовали грамотные практические действия.</w:t>
      </w:r>
    </w:p>
    <w:p w:rsidR="00F74681" w:rsidRPr="00F74681" w:rsidRDefault="00F74681" w:rsidP="00F74681">
      <w:pPr>
        <w:pStyle w:val="a3"/>
        <w:rPr>
          <w:sz w:val="32"/>
          <w:szCs w:val="32"/>
        </w:rPr>
      </w:pPr>
      <w:r w:rsidRPr="00F74681">
        <w:rPr>
          <w:b/>
          <w:bCs/>
          <w:sz w:val="32"/>
          <w:szCs w:val="32"/>
        </w:rPr>
        <w:t>Сигналы оповещения и действия населения по сигналу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642"/>
        <w:gridCol w:w="4703"/>
      </w:tblGrid>
      <w:tr w:rsidR="00F74681" w:rsidRPr="00F74681" w:rsidTr="00954B3F">
        <w:tc>
          <w:tcPr>
            <w:tcW w:w="4785" w:type="dxa"/>
            <w:vAlign w:val="center"/>
          </w:tcPr>
          <w:p w:rsidR="00F74681" w:rsidRPr="00F74681" w:rsidRDefault="00F74681">
            <w:pPr>
              <w:pStyle w:val="a3"/>
              <w:jc w:val="center"/>
            </w:pPr>
            <w:r w:rsidRPr="00F74681">
              <w:rPr>
                <w:b/>
                <w:bCs/>
              </w:rPr>
              <w:t>Наименование сигнала или сложившаяся обстановка</w:t>
            </w:r>
          </w:p>
        </w:tc>
        <w:tc>
          <w:tcPr>
            <w:tcW w:w="4786" w:type="dxa"/>
            <w:vAlign w:val="center"/>
          </w:tcPr>
          <w:p w:rsidR="00F74681" w:rsidRPr="00F74681" w:rsidRDefault="00F74681">
            <w:pPr>
              <w:pStyle w:val="a3"/>
              <w:jc w:val="center"/>
            </w:pPr>
            <w:r w:rsidRPr="00F74681">
              <w:rPr>
                <w:b/>
                <w:bCs/>
              </w:rPr>
              <w:t>Действия по сигналу или в соответствии с сообщением</w:t>
            </w:r>
          </w:p>
        </w:tc>
      </w:tr>
      <w:tr w:rsidR="00F74681" w:rsidRPr="00F74681" w:rsidTr="00F74681">
        <w:tc>
          <w:tcPr>
            <w:tcW w:w="4785" w:type="dxa"/>
          </w:tcPr>
          <w:p w:rsidR="00F74681" w:rsidRPr="00F74681" w:rsidRDefault="00F74681">
            <w:pPr>
              <w:pStyle w:val="a3"/>
              <w:jc w:val="center"/>
            </w:pPr>
            <w:r w:rsidRPr="00F74681">
              <w:t>«</w:t>
            </w:r>
            <w:r w:rsidRPr="00F74681">
              <w:rPr>
                <w:b/>
                <w:bCs/>
              </w:rPr>
              <w:t>Внимание всем!»</w:t>
            </w:r>
            <w:r w:rsidRPr="00F74681">
              <w:t xml:space="preserve"> (звучание сирены, сообщение средств информации)</w:t>
            </w:r>
          </w:p>
        </w:tc>
        <w:tc>
          <w:tcPr>
            <w:tcW w:w="4786" w:type="dxa"/>
          </w:tcPr>
          <w:p w:rsidR="00F74681" w:rsidRPr="00F74681" w:rsidRDefault="00F74681">
            <w:pPr>
              <w:pStyle w:val="a3"/>
              <w:numPr>
                <w:ilvl w:val="0"/>
                <w:numId w:val="1"/>
              </w:numPr>
            </w:pPr>
            <w:r w:rsidRPr="00F74681">
              <w:t>включить телевизор, радиоприемник, динамик радиотрансляционной сети;</w:t>
            </w:r>
          </w:p>
          <w:p w:rsidR="00F74681" w:rsidRPr="00F74681" w:rsidRDefault="00F74681">
            <w:pPr>
              <w:pStyle w:val="a3"/>
              <w:numPr>
                <w:ilvl w:val="0"/>
                <w:numId w:val="1"/>
              </w:numPr>
            </w:pPr>
            <w:r w:rsidRPr="00F74681">
              <w:t>прослушать информацию.</w:t>
            </w:r>
          </w:p>
        </w:tc>
      </w:tr>
      <w:tr w:rsidR="00F74681" w:rsidRPr="00F74681" w:rsidTr="00954B3F">
        <w:tc>
          <w:tcPr>
            <w:tcW w:w="4785" w:type="dxa"/>
            <w:vAlign w:val="center"/>
          </w:tcPr>
          <w:p w:rsidR="00F74681" w:rsidRPr="00F74681" w:rsidRDefault="00F74681">
            <w:pPr>
              <w:pStyle w:val="a3"/>
              <w:jc w:val="center"/>
            </w:pPr>
            <w:r w:rsidRPr="00F74681">
              <w:rPr>
                <w:b/>
                <w:bCs/>
              </w:rPr>
              <w:t>Авария на радиационно-опасном объекте</w:t>
            </w:r>
          </w:p>
        </w:tc>
        <w:tc>
          <w:tcPr>
            <w:tcW w:w="4786" w:type="dxa"/>
          </w:tcPr>
          <w:p w:rsidR="00F74681" w:rsidRPr="00F74681" w:rsidRDefault="00F74681">
            <w:pPr>
              <w:pStyle w:val="a3"/>
              <w:numPr>
                <w:ilvl w:val="0"/>
                <w:numId w:val="2"/>
              </w:numPr>
            </w:pPr>
            <w:r w:rsidRPr="00F74681">
              <w:t>отключить вентиляцию, кондиционеры;</w:t>
            </w:r>
          </w:p>
          <w:p w:rsidR="00F74681" w:rsidRPr="00F74681" w:rsidRDefault="00F74681">
            <w:pPr>
              <w:pStyle w:val="a3"/>
              <w:numPr>
                <w:ilvl w:val="0"/>
                <w:numId w:val="2"/>
              </w:numPr>
            </w:pPr>
            <w:proofErr w:type="spellStart"/>
            <w:r w:rsidRPr="00F74681">
              <w:t>загерметизировать</w:t>
            </w:r>
            <w:proofErr w:type="spellEnd"/>
            <w:r w:rsidRPr="00F74681">
              <w:t xml:space="preserve"> окна, двери, вентиляционные решетки, кондиционеры;</w:t>
            </w:r>
          </w:p>
          <w:p w:rsidR="00F74681" w:rsidRPr="00F74681" w:rsidRDefault="00F74681">
            <w:pPr>
              <w:pStyle w:val="a3"/>
              <w:numPr>
                <w:ilvl w:val="0"/>
                <w:numId w:val="2"/>
              </w:numPr>
            </w:pPr>
            <w:r w:rsidRPr="00F74681">
              <w:t>закрыть двери внутри здания и не покидать помещения без разрешения;</w:t>
            </w:r>
          </w:p>
          <w:p w:rsidR="00F74681" w:rsidRPr="00F74681" w:rsidRDefault="00F74681">
            <w:pPr>
              <w:pStyle w:val="a3"/>
              <w:numPr>
                <w:ilvl w:val="0"/>
                <w:numId w:val="2"/>
              </w:numPr>
            </w:pPr>
            <w:r w:rsidRPr="00F74681">
              <w:t>получить и подготовить СИЗ органов дыхания и кожи;</w:t>
            </w:r>
          </w:p>
          <w:p w:rsidR="00F74681" w:rsidRPr="00F74681" w:rsidRDefault="00F74681">
            <w:pPr>
              <w:pStyle w:val="a3"/>
              <w:numPr>
                <w:ilvl w:val="0"/>
                <w:numId w:val="2"/>
              </w:numPr>
            </w:pPr>
            <w:r w:rsidRPr="00F74681">
              <w:t>укрыться в защитных сооружениях или покинуть зону заражения;</w:t>
            </w:r>
          </w:p>
          <w:p w:rsidR="00F74681" w:rsidRPr="00F74681" w:rsidRDefault="00F74681">
            <w:pPr>
              <w:pStyle w:val="a3"/>
              <w:numPr>
                <w:ilvl w:val="0"/>
                <w:numId w:val="2"/>
              </w:numPr>
            </w:pPr>
            <w:r w:rsidRPr="00F74681">
              <w:t>принять препарат йода.</w:t>
            </w:r>
          </w:p>
        </w:tc>
      </w:tr>
      <w:tr w:rsidR="00F74681" w:rsidRPr="00F74681" w:rsidTr="00954B3F">
        <w:tc>
          <w:tcPr>
            <w:tcW w:w="4785" w:type="dxa"/>
            <w:vAlign w:val="center"/>
          </w:tcPr>
          <w:p w:rsidR="00F74681" w:rsidRPr="00F74681" w:rsidRDefault="00F74681">
            <w:pPr>
              <w:pStyle w:val="a3"/>
              <w:jc w:val="center"/>
            </w:pPr>
            <w:r w:rsidRPr="00F74681">
              <w:rPr>
                <w:b/>
                <w:bCs/>
              </w:rPr>
              <w:t>Авария на химически-опасном объекте</w:t>
            </w:r>
          </w:p>
        </w:tc>
        <w:tc>
          <w:tcPr>
            <w:tcW w:w="4786" w:type="dxa"/>
          </w:tcPr>
          <w:p w:rsidR="00F74681" w:rsidRPr="00F74681" w:rsidRDefault="00F74681">
            <w:pPr>
              <w:pStyle w:val="a3"/>
              <w:numPr>
                <w:ilvl w:val="0"/>
                <w:numId w:val="3"/>
              </w:numPr>
            </w:pPr>
            <w:r w:rsidRPr="00F74681">
              <w:t>отключить вентиляцию, кондиционеры;</w:t>
            </w:r>
          </w:p>
          <w:p w:rsidR="00F74681" w:rsidRPr="00F74681" w:rsidRDefault="00F74681">
            <w:pPr>
              <w:pStyle w:val="a3"/>
              <w:numPr>
                <w:ilvl w:val="0"/>
                <w:numId w:val="3"/>
              </w:numPr>
            </w:pPr>
            <w:proofErr w:type="spellStart"/>
            <w:r w:rsidRPr="00F74681">
              <w:t>загерметизировать</w:t>
            </w:r>
            <w:proofErr w:type="spellEnd"/>
            <w:r w:rsidRPr="00F74681">
              <w:t xml:space="preserve"> окна, двери, вентиляционные решетки, кондиционеры;</w:t>
            </w:r>
          </w:p>
          <w:p w:rsidR="00F74681" w:rsidRPr="00F74681" w:rsidRDefault="00F74681">
            <w:pPr>
              <w:pStyle w:val="a3"/>
              <w:numPr>
                <w:ilvl w:val="0"/>
                <w:numId w:val="3"/>
              </w:numPr>
            </w:pPr>
            <w:r w:rsidRPr="00F74681">
              <w:t>закрыть двери внутри здания и не покидать помещения без разрешения;</w:t>
            </w:r>
          </w:p>
          <w:p w:rsidR="00F74681" w:rsidRPr="00F74681" w:rsidRDefault="00F74681">
            <w:pPr>
              <w:pStyle w:val="a3"/>
              <w:numPr>
                <w:ilvl w:val="0"/>
                <w:numId w:val="3"/>
              </w:numPr>
            </w:pPr>
            <w:r w:rsidRPr="00F74681">
              <w:t>получить и подготовить СИЗ органов дыхания и кожи;</w:t>
            </w:r>
          </w:p>
          <w:p w:rsidR="00F74681" w:rsidRPr="00F74681" w:rsidRDefault="00F74681">
            <w:pPr>
              <w:pStyle w:val="a3"/>
              <w:numPr>
                <w:ilvl w:val="0"/>
                <w:numId w:val="3"/>
              </w:numPr>
            </w:pPr>
            <w:r w:rsidRPr="00F74681">
              <w:lastRenderedPageBreak/>
              <w:t>укрыться в защитных сооружениях или покинуть зону заражения;</w:t>
            </w:r>
          </w:p>
        </w:tc>
      </w:tr>
      <w:tr w:rsidR="00F74681" w:rsidRPr="00F74681" w:rsidTr="00954B3F">
        <w:tc>
          <w:tcPr>
            <w:tcW w:w="4785" w:type="dxa"/>
            <w:vAlign w:val="center"/>
          </w:tcPr>
          <w:p w:rsidR="00F74681" w:rsidRPr="00F74681" w:rsidRDefault="00F74681">
            <w:pPr>
              <w:pStyle w:val="a3"/>
              <w:jc w:val="center"/>
            </w:pPr>
            <w:r w:rsidRPr="00F74681">
              <w:lastRenderedPageBreak/>
              <w:t>«</w:t>
            </w:r>
            <w:r w:rsidRPr="00F74681">
              <w:rPr>
                <w:b/>
                <w:bCs/>
              </w:rPr>
              <w:t>Воздушная тревога</w:t>
            </w:r>
            <w:r w:rsidRPr="00F74681">
              <w:t>» (подается при воздушной опасности)</w:t>
            </w:r>
          </w:p>
        </w:tc>
        <w:tc>
          <w:tcPr>
            <w:tcW w:w="4786" w:type="dxa"/>
          </w:tcPr>
          <w:p w:rsidR="00F74681" w:rsidRPr="00F74681" w:rsidRDefault="00F74681">
            <w:pPr>
              <w:pStyle w:val="a3"/>
              <w:numPr>
                <w:ilvl w:val="0"/>
                <w:numId w:val="4"/>
              </w:numPr>
            </w:pPr>
            <w:r w:rsidRPr="00F74681">
              <w:t>отключить электроэнергию, газ, пар, воду, оборудование, закрыть окна;</w:t>
            </w:r>
          </w:p>
          <w:p w:rsidR="00F74681" w:rsidRPr="00F74681" w:rsidRDefault="00F74681">
            <w:pPr>
              <w:pStyle w:val="a3"/>
              <w:numPr>
                <w:ilvl w:val="0"/>
                <w:numId w:val="4"/>
              </w:numPr>
            </w:pPr>
            <w:r w:rsidRPr="00F74681">
              <w:t>взять СИЗ, документы, одежду, запас продуктов питания, воды;</w:t>
            </w:r>
          </w:p>
          <w:p w:rsidR="00F74681" w:rsidRPr="00F74681" w:rsidRDefault="00F74681">
            <w:pPr>
              <w:pStyle w:val="a3"/>
              <w:numPr>
                <w:ilvl w:val="0"/>
                <w:numId w:val="4"/>
              </w:numPr>
            </w:pPr>
            <w:r w:rsidRPr="00F74681">
              <w:t>пройти в закрепленное защитное сооружение.</w:t>
            </w:r>
          </w:p>
        </w:tc>
      </w:tr>
      <w:tr w:rsidR="00F74681" w:rsidRPr="00F74681" w:rsidTr="00954B3F">
        <w:tc>
          <w:tcPr>
            <w:tcW w:w="4785" w:type="dxa"/>
            <w:vAlign w:val="center"/>
          </w:tcPr>
          <w:p w:rsidR="00F74681" w:rsidRPr="00F74681" w:rsidRDefault="00F74681">
            <w:pPr>
              <w:pStyle w:val="a3"/>
              <w:jc w:val="center"/>
            </w:pPr>
            <w:r w:rsidRPr="00F74681">
              <w:t>«</w:t>
            </w:r>
            <w:r w:rsidRPr="00F74681">
              <w:rPr>
                <w:b/>
                <w:bCs/>
              </w:rPr>
              <w:t>Отбой воздушной тревоги</w:t>
            </w:r>
            <w:r w:rsidRPr="00F74681">
              <w:t>» (подается при миновании воздушной опасности)</w:t>
            </w:r>
          </w:p>
        </w:tc>
        <w:tc>
          <w:tcPr>
            <w:tcW w:w="4786" w:type="dxa"/>
          </w:tcPr>
          <w:p w:rsidR="00F74681" w:rsidRPr="00F74681" w:rsidRDefault="00F74681">
            <w:pPr>
              <w:pStyle w:val="a3"/>
              <w:numPr>
                <w:ilvl w:val="0"/>
                <w:numId w:val="5"/>
              </w:numPr>
            </w:pPr>
            <w:r w:rsidRPr="00F74681">
              <w:t>возвратиться к местам работы и проживания;</w:t>
            </w:r>
          </w:p>
          <w:p w:rsidR="00F74681" w:rsidRPr="00F74681" w:rsidRDefault="00F74681">
            <w:pPr>
              <w:pStyle w:val="a3"/>
              <w:numPr>
                <w:ilvl w:val="0"/>
                <w:numId w:val="5"/>
              </w:numPr>
            </w:pPr>
            <w:r w:rsidRPr="00F74681">
              <w:t>быть готовым к повторному нападению противника;</w:t>
            </w:r>
          </w:p>
          <w:p w:rsidR="00F74681" w:rsidRPr="00F74681" w:rsidRDefault="00F74681">
            <w:pPr>
              <w:pStyle w:val="a3"/>
              <w:numPr>
                <w:ilvl w:val="0"/>
                <w:numId w:val="5"/>
              </w:numPr>
            </w:pPr>
            <w:r w:rsidRPr="00F74681">
              <w:t>иметь при себе СИЗ.</w:t>
            </w:r>
          </w:p>
        </w:tc>
      </w:tr>
      <w:tr w:rsidR="00F74681" w:rsidRPr="00F74681" w:rsidTr="00954B3F">
        <w:tc>
          <w:tcPr>
            <w:tcW w:w="4785" w:type="dxa"/>
            <w:vAlign w:val="center"/>
          </w:tcPr>
          <w:p w:rsidR="00F74681" w:rsidRPr="00F74681" w:rsidRDefault="00F74681">
            <w:pPr>
              <w:pStyle w:val="a3"/>
              <w:jc w:val="center"/>
            </w:pPr>
            <w:r w:rsidRPr="00F74681">
              <w:t>«</w:t>
            </w:r>
            <w:r w:rsidRPr="00F74681">
              <w:rPr>
                <w:b/>
                <w:bCs/>
              </w:rPr>
              <w:t>Угроза химического заражения</w:t>
            </w:r>
            <w:r w:rsidRPr="00F74681">
              <w:t>» (подается при непосредственной угрозе)</w:t>
            </w:r>
          </w:p>
        </w:tc>
        <w:tc>
          <w:tcPr>
            <w:tcW w:w="4786" w:type="dxa"/>
          </w:tcPr>
          <w:p w:rsidR="00F74681" w:rsidRPr="00F74681" w:rsidRDefault="00F74681">
            <w:pPr>
              <w:pStyle w:val="a3"/>
              <w:numPr>
                <w:ilvl w:val="0"/>
                <w:numId w:val="6"/>
              </w:numPr>
            </w:pPr>
            <w:r w:rsidRPr="00F74681">
              <w:t>надеть противогазы, подготовить непромокаемые пленки, накидки, плащи, сапоги;</w:t>
            </w:r>
          </w:p>
          <w:p w:rsidR="00F74681" w:rsidRPr="00F74681" w:rsidRDefault="00F74681">
            <w:pPr>
              <w:pStyle w:val="a3"/>
              <w:numPr>
                <w:ilvl w:val="0"/>
                <w:numId w:val="6"/>
              </w:numPr>
            </w:pPr>
            <w:proofErr w:type="spellStart"/>
            <w:r w:rsidRPr="00F74681">
              <w:t>загерметизировать</w:t>
            </w:r>
            <w:proofErr w:type="spellEnd"/>
            <w:r w:rsidRPr="00F74681">
              <w:t xml:space="preserve"> помещения и не покидать их без разрешения;</w:t>
            </w:r>
          </w:p>
          <w:p w:rsidR="00F74681" w:rsidRPr="00F74681" w:rsidRDefault="00F74681">
            <w:pPr>
              <w:pStyle w:val="a3"/>
              <w:numPr>
                <w:ilvl w:val="0"/>
                <w:numId w:val="6"/>
              </w:numPr>
            </w:pPr>
            <w:r w:rsidRPr="00F74681">
              <w:t>отключить вентиляцию, нагревательные приборы;</w:t>
            </w:r>
          </w:p>
          <w:p w:rsidR="00F74681" w:rsidRPr="00F74681" w:rsidRDefault="00F74681">
            <w:pPr>
              <w:pStyle w:val="a3"/>
              <w:numPr>
                <w:ilvl w:val="0"/>
                <w:numId w:val="6"/>
              </w:numPr>
            </w:pPr>
            <w:proofErr w:type="spellStart"/>
            <w:r w:rsidRPr="00F74681">
              <w:t>загерметизировать</w:t>
            </w:r>
            <w:proofErr w:type="spellEnd"/>
            <w:r w:rsidRPr="00F74681">
              <w:t xml:space="preserve"> продукты и запасы воды в закрытых емкостях;</w:t>
            </w:r>
          </w:p>
          <w:p w:rsidR="00F74681" w:rsidRPr="00F74681" w:rsidRDefault="00F74681">
            <w:pPr>
              <w:pStyle w:val="a3"/>
              <w:numPr>
                <w:ilvl w:val="0"/>
                <w:numId w:val="6"/>
              </w:numPr>
            </w:pPr>
            <w:r w:rsidRPr="00F74681">
              <w:t>укрыться в защитном сооружении.</w:t>
            </w:r>
          </w:p>
        </w:tc>
      </w:tr>
      <w:tr w:rsidR="00F74681" w:rsidRPr="00F74681" w:rsidTr="00954B3F">
        <w:tc>
          <w:tcPr>
            <w:tcW w:w="4785" w:type="dxa"/>
            <w:vAlign w:val="center"/>
          </w:tcPr>
          <w:p w:rsidR="00F74681" w:rsidRPr="00F74681" w:rsidRDefault="00F74681">
            <w:pPr>
              <w:pStyle w:val="a3"/>
              <w:jc w:val="center"/>
            </w:pPr>
            <w:r w:rsidRPr="00F74681">
              <w:t>«</w:t>
            </w:r>
            <w:r w:rsidRPr="00F74681">
              <w:rPr>
                <w:b/>
                <w:bCs/>
              </w:rPr>
              <w:t>Угроза радиоактивного заражения</w:t>
            </w:r>
            <w:r w:rsidRPr="00F74681">
              <w:t>»</w:t>
            </w:r>
          </w:p>
        </w:tc>
        <w:tc>
          <w:tcPr>
            <w:tcW w:w="4786" w:type="dxa"/>
          </w:tcPr>
          <w:p w:rsidR="00F74681" w:rsidRPr="00F74681" w:rsidRDefault="00F74681">
            <w:pPr>
              <w:pStyle w:val="a3"/>
              <w:numPr>
                <w:ilvl w:val="0"/>
                <w:numId w:val="7"/>
              </w:numPr>
            </w:pPr>
            <w:r w:rsidRPr="00F74681">
              <w:t>отключить вентиляцию и оборудование;</w:t>
            </w:r>
          </w:p>
          <w:p w:rsidR="00F74681" w:rsidRPr="00F74681" w:rsidRDefault="00F74681">
            <w:pPr>
              <w:pStyle w:val="a3"/>
              <w:numPr>
                <w:ilvl w:val="0"/>
                <w:numId w:val="7"/>
              </w:numPr>
            </w:pPr>
            <w:r w:rsidRPr="00F74681">
              <w:t>привести в готовность СИЗ;</w:t>
            </w:r>
          </w:p>
          <w:p w:rsidR="00F74681" w:rsidRPr="00F74681" w:rsidRDefault="00F74681">
            <w:pPr>
              <w:pStyle w:val="a3"/>
              <w:numPr>
                <w:ilvl w:val="0"/>
                <w:numId w:val="7"/>
              </w:numPr>
            </w:pPr>
            <w:r w:rsidRPr="00F74681">
              <w:t>обеспечить герметизацию производственных и жилых помещений;</w:t>
            </w:r>
          </w:p>
          <w:p w:rsidR="00F74681" w:rsidRPr="00F74681" w:rsidRDefault="00F74681">
            <w:pPr>
              <w:pStyle w:val="a3"/>
              <w:numPr>
                <w:ilvl w:val="0"/>
                <w:numId w:val="7"/>
              </w:numPr>
            </w:pPr>
            <w:proofErr w:type="spellStart"/>
            <w:r w:rsidRPr="00F74681">
              <w:t>загерметизировать</w:t>
            </w:r>
            <w:proofErr w:type="spellEnd"/>
            <w:r w:rsidRPr="00F74681">
              <w:t xml:space="preserve"> продукты и емкости с запасом воды;</w:t>
            </w:r>
          </w:p>
          <w:p w:rsidR="00F74681" w:rsidRPr="00F74681" w:rsidRDefault="00F74681">
            <w:pPr>
              <w:pStyle w:val="a3"/>
              <w:numPr>
                <w:ilvl w:val="0"/>
                <w:numId w:val="7"/>
              </w:numPr>
            </w:pPr>
            <w:r w:rsidRPr="00F74681">
              <w:t>принять препарат йода;</w:t>
            </w:r>
          </w:p>
          <w:p w:rsidR="00F74681" w:rsidRPr="00F74681" w:rsidRDefault="00F74681">
            <w:pPr>
              <w:pStyle w:val="a3"/>
              <w:numPr>
                <w:ilvl w:val="0"/>
                <w:numId w:val="7"/>
              </w:numPr>
            </w:pPr>
            <w:r w:rsidRPr="00F74681">
              <w:t>укрыться в защитном сооружении.</w:t>
            </w:r>
          </w:p>
        </w:tc>
      </w:tr>
    </w:tbl>
    <w:p w:rsidR="00F74681" w:rsidRPr="00F74681" w:rsidRDefault="00F74681"/>
    <w:sectPr w:rsidR="00F74681" w:rsidRPr="00F7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00AA"/>
    <w:multiLevelType w:val="multilevel"/>
    <w:tmpl w:val="4E56B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6912DF"/>
    <w:multiLevelType w:val="multilevel"/>
    <w:tmpl w:val="69E4E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F63E08"/>
    <w:multiLevelType w:val="multilevel"/>
    <w:tmpl w:val="F7E49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F949D1"/>
    <w:multiLevelType w:val="multilevel"/>
    <w:tmpl w:val="52EE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1D41A0"/>
    <w:multiLevelType w:val="multilevel"/>
    <w:tmpl w:val="8EAA7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627D08"/>
    <w:multiLevelType w:val="multilevel"/>
    <w:tmpl w:val="F59A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5B3039"/>
    <w:multiLevelType w:val="multilevel"/>
    <w:tmpl w:val="5F12C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81"/>
    <w:rsid w:val="00954B3F"/>
    <w:rsid w:val="00B367A3"/>
    <w:rsid w:val="00F7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B18F8F87-B29D-DF45-9935-6547B822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F746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74681"/>
    <w:pPr>
      <w:spacing w:before="100" w:beforeAutospacing="1" w:after="100" w:afterAutospacing="1"/>
    </w:pPr>
  </w:style>
  <w:style w:type="table" w:styleId="a4">
    <w:name w:val="Table Grid"/>
    <w:basedOn w:val="a1"/>
    <w:rsid w:val="00F74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Оповещение населения</vt:lpstr>
    </vt:vector>
  </TitlesOfParts>
  <Company>MoBIL GROUP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Оповещение населения</dc:title>
  <dc:subject/>
  <dc:creator>User</dc:creator>
  <cp:keywords/>
  <dc:description/>
  <cp:lastModifiedBy>Гость</cp:lastModifiedBy>
  <cp:revision>2</cp:revision>
  <dcterms:created xsi:type="dcterms:W3CDTF">2019-09-18T03:48:00Z</dcterms:created>
  <dcterms:modified xsi:type="dcterms:W3CDTF">2019-09-18T03:48:00Z</dcterms:modified>
</cp:coreProperties>
</file>