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24" w:rsidRPr="004A635D" w:rsidRDefault="00706E24" w:rsidP="00706E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A635D">
        <w:rPr>
          <w:rFonts w:ascii="Times New Roman" w:hAnsi="Times New Roman"/>
          <w:sz w:val="28"/>
          <w:szCs w:val="28"/>
        </w:rPr>
        <w:t>администрация</w:t>
      </w:r>
    </w:p>
    <w:p w:rsidR="00706E24" w:rsidRPr="004A635D" w:rsidRDefault="00706E24" w:rsidP="00706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35D">
        <w:rPr>
          <w:rFonts w:ascii="Times New Roman" w:hAnsi="Times New Roman"/>
          <w:sz w:val="28"/>
          <w:szCs w:val="28"/>
        </w:rPr>
        <w:t xml:space="preserve">                      Полойского сельсовета Краснозерского района</w:t>
      </w:r>
    </w:p>
    <w:p w:rsidR="00706E24" w:rsidRPr="004A635D" w:rsidRDefault="00706E24" w:rsidP="00706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635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A635D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06E24" w:rsidRPr="00EC327B" w:rsidRDefault="00706E24" w:rsidP="00706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</w:t>
      </w:r>
    </w:p>
    <w:p w:rsidR="00706E24" w:rsidRPr="00EC327B" w:rsidRDefault="00706E24" w:rsidP="00706E24">
      <w:pPr>
        <w:spacing w:after="119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Pr="00EC327B">
        <w:rPr>
          <w:rFonts w:ascii="Times New Roman" w:hAnsi="Times New Roman"/>
          <w:sz w:val="27"/>
          <w:szCs w:val="27"/>
        </w:rPr>
        <w:t>РАСПОРЯЖЕНИЕ</w:t>
      </w:r>
    </w:p>
    <w:p w:rsidR="00706E24" w:rsidRPr="00F83191" w:rsidRDefault="00706E24" w:rsidP="00706E24">
      <w:pPr>
        <w:spacing w:after="284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</w:t>
      </w:r>
      <w:r w:rsidRPr="007973C7">
        <w:rPr>
          <w:rFonts w:ascii="Times New Roman" w:hAnsi="Times New Roman"/>
          <w:sz w:val="28"/>
          <w:szCs w:val="28"/>
        </w:rPr>
        <w:t xml:space="preserve">.2020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973C7">
        <w:rPr>
          <w:rFonts w:ascii="Times New Roman" w:hAnsi="Times New Roman"/>
          <w:sz w:val="28"/>
          <w:szCs w:val="28"/>
        </w:rPr>
        <w:t xml:space="preserve">с. Полойка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39</w:t>
      </w:r>
    </w:p>
    <w:p w:rsidR="00706E24" w:rsidRDefault="00706E24" w:rsidP="00706E2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карты коррупционных рисков</w:t>
      </w: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Полойского сельсовета</w:t>
      </w: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Pr="0051555D" w:rsidRDefault="00706E24" w:rsidP="00706E24">
      <w:pPr>
        <w:pStyle w:val="a4"/>
        <w:spacing w:before="0" w:after="0" w:line="240" w:lineRule="auto"/>
        <w:ind w:left="-284" w:right="28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51555D">
        <w:rPr>
          <w:rFonts w:ascii="Times New Roman" w:hAnsi="Times New Roman"/>
          <w:b w:val="0"/>
          <w:sz w:val="28"/>
          <w:szCs w:val="28"/>
        </w:rPr>
        <w:t>В целях реализации Федерального закона от 25.12.2008 № 273-ФЗ «О противодействии коррупции",</w:t>
      </w:r>
    </w:p>
    <w:p w:rsidR="00706E24" w:rsidRPr="0051555D" w:rsidRDefault="00706E24" w:rsidP="00706E24">
      <w:pPr>
        <w:pStyle w:val="a4"/>
        <w:spacing w:before="0" w:after="0" w:line="240" w:lineRule="auto"/>
        <w:ind w:left="-284" w:right="28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555D">
        <w:rPr>
          <w:rFonts w:ascii="Times New Roman" w:hAnsi="Times New Roman"/>
          <w:b w:val="0"/>
          <w:bCs w:val="0"/>
          <w:sz w:val="28"/>
          <w:szCs w:val="28"/>
        </w:rPr>
        <w:t xml:space="preserve">       1.  Утвердить прилагаемую карту коррупционных рисков 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>Полой</w:t>
      </w:r>
      <w:r w:rsidRPr="0051555D">
        <w:rPr>
          <w:rFonts w:ascii="Times New Roman" w:hAnsi="Times New Roman"/>
          <w:b w:val="0"/>
          <w:bCs w:val="0"/>
          <w:sz w:val="28"/>
          <w:szCs w:val="28"/>
        </w:rPr>
        <w:t xml:space="preserve">ского сельсовета Краснозерского района Новосибирской области. </w:t>
      </w:r>
    </w:p>
    <w:p w:rsidR="00706E24" w:rsidRPr="0051555D" w:rsidRDefault="00706E24" w:rsidP="00706E2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51555D">
        <w:rPr>
          <w:rFonts w:ascii="Times New Roman" w:hAnsi="Times New Roman" w:cs="Times New Roman"/>
          <w:sz w:val="28"/>
          <w:szCs w:val="28"/>
        </w:rPr>
        <w:t xml:space="preserve">Специалисту 1 разряда 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Полой</w:t>
      </w:r>
      <w:r w:rsidRPr="0051555D"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5D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Покатаевой Р.Б.</w:t>
      </w:r>
      <w:r w:rsidRPr="0051555D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</w:t>
      </w:r>
      <w:r>
        <w:rPr>
          <w:rFonts w:ascii="Times New Roman" w:hAnsi="Times New Roman" w:cs="Times New Roman"/>
          <w:sz w:val="28"/>
          <w:szCs w:val="28"/>
        </w:rPr>
        <w:t>жащих с данным распоряжением</w:t>
      </w:r>
      <w:r w:rsidRPr="0051555D">
        <w:rPr>
          <w:rFonts w:ascii="Times New Roman" w:hAnsi="Times New Roman" w:cs="Times New Roman"/>
          <w:sz w:val="28"/>
          <w:szCs w:val="28"/>
        </w:rPr>
        <w:t>.</w:t>
      </w:r>
    </w:p>
    <w:p w:rsidR="00706E24" w:rsidRDefault="00706E24" w:rsidP="00706E24">
      <w:pPr>
        <w:pStyle w:val="a4"/>
        <w:spacing w:before="0" w:after="0" w:line="240" w:lineRule="auto"/>
        <w:ind w:left="-284" w:right="282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1555D">
        <w:rPr>
          <w:rFonts w:ascii="Times New Roman" w:hAnsi="Times New Roman"/>
          <w:b w:val="0"/>
          <w:bCs w:val="0"/>
          <w:sz w:val="28"/>
          <w:szCs w:val="28"/>
        </w:rPr>
        <w:t xml:space="preserve">       3. Кон</w:t>
      </w:r>
      <w:r>
        <w:rPr>
          <w:rFonts w:ascii="Times New Roman" w:hAnsi="Times New Roman"/>
          <w:b w:val="0"/>
          <w:bCs w:val="0"/>
          <w:sz w:val="28"/>
          <w:szCs w:val="28"/>
        </w:rPr>
        <w:t>троль за исполнением данного распоряжения</w:t>
      </w:r>
      <w:r w:rsidRPr="0051555D">
        <w:rPr>
          <w:rFonts w:ascii="Times New Roman" w:hAnsi="Times New Roman"/>
          <w:b w:val="0"/>
          <w:bCs w:val="0"/>
          <w:sz w:val="28"/>
          <w:szCs w:val="28"/>
        </w:rPr>
        <w:t xml:space="preserve"> оставляю за собой.</w:t>
      </w:r>
    </w:p>
    <w:p w:rsidR="00706E24" w:rsidRDefault="00706E24" w:rsidP="00706E24">
      <w:pPr>
        <w:rPr>
          <w:lang w:eastAsia="en-US"/>
        </w:rPr>
      </w:pPr>
    </w:p>
    <w:p w:rsidR="00706E24" w:rsidRDefault="00706E24" w:rsidP="00706E24">
      <w:pPr>
        <w:rPr>
          <w:lang w:eastAsia="en-US"/>
        </w:rPr>
      </w:pPr>
    </w:p>
    <w:p w:rsidR="00706E24" w:rsidRPr="00F83191" w:rsidRDefault="00706E24" w:rsidP="00706E24">
      <w:pPr>
        <w:rPr>
          <w:lang w:eastAsia="en-US"/>
        </w:rPr>
      </w:pPr>
    </w:p>
    <w:p w:rsidR="00706E24" w:rsidRPr="0051555D" w:rsidRDefault="00706E24" w:rsidP="00706E24">
      <w:pPr>
        <w:pStyle w:val="a4"/>
        <w:spacing w:before="0" w:after="0" w:line="240" w:lineRule="auto"/>
        <w:ind w:left="-284" w:right="28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06E24" w:rsidRPr="00E745A3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745A3">
        <w:rPr>
          <w:rFonts w:ascii="Times New Roman" w:hAnsi="Times New Roman" w:cs="Times New Roman"/>
          <w:sz w:val="28"/>
          <w:szCs w:val="28"/>
        </w:rPr>
        <w:t xml:space="preserve">Глава Полойского сельсовета </w:t>
      </w:r>
    </w:p>
    <w:p w:rsidR="00706E24" w:rsidRPr="00E745A3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745A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745A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5A3">
        <w:rPr>
          <w:rFonts w:ascii="Times New Roman" w:hAnsi="Times New Roman" w:cs="Times New Roman"/>
          <w:sz w:val="28"/>
          <w:szCs w:val="28"/>
        </w:rPr>
        <w:t xml:space="preserve"> С.А. Кречетова</w:t>
      </w: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Default="00706E24" w:rsidP="00706E2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06E24" w:rsidRPr="00F83191" w:rsidRDefault="00706E24" w:rsidP="00706E2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83191">
        <w:rPr>
          <w:rFonts w:ascii="Times New Roman" w:hAnsi="Times New Roman" w:cs="Times New Roman"/>
          <w:sz w:val="24"/>
          <w:szCs w:val="24"/>
        </w:rPr>
        <w:t>Исп. Е.В. Ульман</w:t>
      </w:r>
    </w:p>
    <w:p w:rsidR="00706E24" w:rsidRPr="00F83191" w:rsidRDefault="00706E24" w:rsidP="00706E2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83191">
        <w:rPr>
          <w:rFonts w:ascii="Times New Roman" w:hAnsi="Times New Roman" w:cs="Times New Roman"/>
          <w:sz w:val="24"/>
          <w:szCs w:val="24"/>
        </w:rPr>
        <w:t>76-223</w:t>
      </w:r>
    </w:p>
    <w:p w:rsidR="00706E24" w:rsidRDefault="00706E24" w:rsidP="00706E2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24" w:rsidRDefault="00706E24" w:rsidP="00706E2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24" w:rsidRDefault="00706E24" w:rsidP="00706E24">
      <w:pPr>
        <w:ind w:left="1134" w:right="282"/>
        <w:jc w:val="right"/>
        <w:rPr>
          <w:rFonts w:ascii="Times New Roman" w:hAnsi="Times New Roman" w:cs="Times New Roman"/>
          <w:sz w:val="24"/>
          <w:szCs w:val="24"/>
        </w:rPr>
        <w:sectPr w:rsidR="00706E24" w:rsidSect="00974AC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06E24" w:rsidRPr="00F83191" w:rsidRDefault="00706E24" w:rsidP="00706E24">
      <w:pPr>
        <w:spacing w:after="0"/>
        <w:ind w:left="1134" w:right="282"/>
        <w:jc w:val="right"/>
        <w:rPr>
          <w:rFonts w:ascii="Times New Roman" w:hAnsi="Times New Roman" w:cs="Times New Roman"/>
          <w:sz w:val="24"/>
          <w:szCs w:val="24"/>
        </w:rPr>
      </w:pPr>
      <w:r w:rsidRPr="00F8319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06E24" w:rsidRPr="00F83191" w:rsidRDefault="00706E24" w:rsidP="00706E24">
      <w:pPr>
        <w:spacing w:after="0"/>
        <w:ind w:left="1134" w:right="282"/>
        <w:jc w:val="right"/>
        <w:rPr>
          <w:rFonts w:ascii="Times New Roman" w:hAnsi="Times New Roman" w:cs="Times New Roman"/>
          <w:sz w:val="24"/>
          <w:szCs w:val="24"/>
        </w:rPr>
      </w:pPr>
      <w:r w:rsidRPr="00F8319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706E24" w:rsidRPr="00F83191" w:rsidRDefault="00706E24" w:rsidP="00706E24">
      <w:pPr>
        <w:spacing w:after="0"/>
        <w:ind w:left="1134" w:right="282"/>
        <w:jc w:val="right"/>
        <w:rPr>
          <w:rFonts w:ascii="Times New Roman" w:hAnsi="Times New Roman" w:cs="Times New Roman"/>
          <w:sz w:val="24"/>
          <w:szCs w:val="24"/>
        </w:rPr>
      </w:pPr>
      <w:r w:rsidRPr="00F83191">
        <w:rPr>
          <w:rFonts w:ascii="Times New Roman" w:hAnsi="Times New Roman" w:cs="Times New Roman"/>
          <w:bCs/>
          <w:sz w:val="24"/>
          <w:szCs w:val="24"/>
        </w:rPr>
        <w:t>Полойского</w:t>
      </w:r>
      <w:r w:rsidRPr="00F8319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</w:t>
      </w:r>
    </w:p>
    <w:p w:rsidR="00706E24" w:rsidRPr="00F83191" w:rsidRDefault="00706E24" w:rsidP="00706E24">
      <w:pPr>
        <w:spacing w:after="0"/>
        <w:ind w:left="1134" w:right="282"/>
        <w:jc w:val="right"/>
        <w:rPr>
          <w:rFonts w:ascii="Times New Roman" w:hAnsi="Times New Roman" w:cs="Times New Roman"/>
          <w:sz w:val="24"/>
          <w:szCs w:val="24"/>
        </w:rPr>
      </w:pPr>
      <w:r w:rsidRPr="00F8319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06E24" w:rsidRPr="00F83191" w:rsidRDefault="00706E24" w:rsidP="00706E24">
      <w:pPr>
        <w:spacing w:after="0"/>
        <w:ind w:left="1134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31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3191">
        <w:rPr>
          <w:rFonts w:ascii="Times New Roman" w:hAnsi="Times New Roman" w:cs="Times New Roman"/>
          <w:sz w:val="24"/>
          <w:szCs w:val="24"/>
        </w:rPr>
        <w:tab/>
      </w:r>
      <w:r w:rsidRPr="00F83191">
        <w:rPr>
          <w:rFonts w:ascii="Times New Roman" w:hAnsi="Times New Roman" w:cs="Times New Roman"/>
          <w:sz w:val="24"/>
          <w:szCs w:val="24"/>
        </w:rPr>
        <w:tab/>
      </w:r>
      <w:r w:rsidRPr="00F83191">
        <w:rPr>
          <w:rFonts w:ascii="Times New Roman" w:hAnsi="Times New Roman" w:cs="Times New Roman"/>
          <w:sz w:val="24"/>
          <w:szCs w:val="24"/>
        </w:rPr>
        <w:tab/>
      </w:r>
      <w:r w:rsidRPr="00F8319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От 02.11.2020  № 39</w:t>
      </w:r>
    </w:p>
    <w:p w:rsidR="00706E24" w:rsidRPr="00F83191" w:rsidRDefault="00706E24" w:rsidP="00706E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6E24" w:rsidRPr="00F83191" w:rsidRDefault="00706E24" w:rsidP="00706E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191">
        <w:rPr>
          <w:rFonts w:ascii="Times New Roman" w:hAnsi="Times New Roman" w:cs="Times New Roman"/>
          <w:b/>
          <w:bCs/>
          <w:sz w:val="24"/>
          <w:szCs w:val="24"/>
        </w:rPr>
        <w:t>Карта коррупционных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рисков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администрации Полой</w:t>
      </w:r>
      <w:r w:rsidRPr="00F83191">
        <w:rPr>
          <w:rFonts w:ascii="Times New Roman" w:hAnsi="Times New Roman" w:cs="Times New Roman"/>
          <w:b/>
          <w:bCs/>
          <w:sz w:val="24"/>
          <w:szCs w:val="24"/>
        </w:rPr>
        <w:t>ского сельсовета Краснозерского района Новосибирской области (далее- администрация)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706E24" w:rsidRPr="00F83191" w:rsidTr="00CF3511">
        <w:tc>
          <w:tcPr>
            <w:tcW w:w="675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828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551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Меры по управлению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коррупционными рисками</w:t>
            </w:r>
          </w:p>
        </w:tc>
      </w:tr>
    </w:tbl>
    <w:p w:rsidR="00706E24" w:rsidRPr="00F83191" w:rsidRDefault="00706E24" w:rsidP="00706E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268"/>
        <w:gridCol w:w="3822"/>
        <w:gridCol w:w="2552"/>
        <w:gridCol w:w="1134"/>
        <w:gridCol w:w="4400"/>
      </w:tblGrid>
      <w:tr w:rsidR="00706E24" w:rsidRPr="00F83191" w:rsidTr="00CF3511">
        <w:trPr>
          <w:tblHeader/>
        </w:trPr>
        <w:tc>
          <w:tcPr>
            <w:tcW w:w="67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06E24" w:rsidRPr="00F83191" w:rsidTr="00CF3511">
        <w:trPr>
          <w:trHeight w:val="546"/>
        </w:trPr>
        <w:tc>
          <w:tcPr>
            <w:tcW w:w="674" w:type="dxa"/>
            <w:tcBorders>
              <w:bottom w:val="single" w:sz="4" w:space="0" w:color="auto"/>
            </w:tcBorders>
          </w:tcPr>
          <w:p w:rsidR="00706E24" w:rsidRPr="00F83191" w:rsidRDefault="00706E24" w:rsidP="00706E24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нормативных правовых актов, содержащих 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нные факторы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rPr>
          <w:trHeight w:val="11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нормативных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актов, содержащих коррупцио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нные факторы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нормативных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актов, содержащих коррупцио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нные факторы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706E24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и правовой экспертизы нормативных правовых актов и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Несоставление экспертного заключения по результатам проведения антикоррупционной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 о наличии коррупцио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нных факторов в проекте нормативного правового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 служащих, осуществляющих проведение антикоррупционной экспертизы;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функций между служащими  </w:t>
            </w:r>
          </w:p>
        </w:tc>
      </w:tr>
      <w:tr w:rsidR="00706E24" w:rsidRPr="00F83191" w:rsidTr="00CF3511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проектов нормативных правовых актов, содержащих нормы, установление которых выходит за пределы полномочий администрации 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о соответствии федеральному и региональному законодательству проектов нормативных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актов, содержащих коррупцио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нные факторы.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  <w:tcBorders>
              <w:top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Непредставление проектов нормативных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актов, содержащих коррупцио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нные факторы, на антикоррупционную экспертизу.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низкая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706E24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администрации   в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и иных органах власти</w:t>
            </w: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ненадлежащее исполнение обязанностей представителя администрации   (пассивная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 при защите интересов администрации) в целях принятия судебных решений в пользу третьих лиц) при представлении интересов администрации   в судебных и иных органах власти;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администрации) 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администрации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публикация решений судов в системе обмена информации;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анализ материалов судебных дел в части реализации представителем администрации   утвержденной правовой позиции.</w:t>
            </w: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положительного решения по делам  администрации 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- инициируя разработку проекта нормативного правово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акта, содержащего коррупцио</w:t>
            </w: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нные факторы.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служащим: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сообщить представителю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нанимателя о склонении его к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совершению коррупционного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правонарушения;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мер ответственности за</w:t>
            </w:r>
          </w:p>
          <w:p w:rsidR="00706E24" w:rsidRPr="00F83191" w:rsidRDefault="00706E24" w:rsidP="00CF351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706E24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договорной работы (правовая экспертиза проектов договоров (соглашений), заключаемых от имени 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проектов договоров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</w:t>
            </w: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согласования договоров (соглашений);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706E24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решений по назначению на должности муниципальной службы; по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аттестации, квалификационных экзаменов муниципальных служащих,  конкурсов на замещение вакантных должностей муниципальной службы и включение в кадровый резерв</w:t>
            </w:r>
          </w:p>
        </w:tc>
        <w:tc>
          <w:tcPr>
            <w:tcW w:w="3822" w:type="dxa"/>
          </w:tcPr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не предусмотренных законом преимуществ (протекционизм, семейственность) для поступления на муниципальную службу, на работу.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Коллегиальное принятие решений о результатах конкурсов.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Совершенствование механизма отбора должностных лиц для включения в состав комиссий.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муниципальным служащим мер ответственности за совершение коррупционных правонарушений.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Публикация результатов конкурсов на замещение вакантных должностей муниципальной службы и включение в кадровый резерв.</w:t>
            </w: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706E24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3822" w:type="dxa"/>
          </w:tcPr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требованиями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 результатах конкурса.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191">
              <w:rPr>
                <w:rFonts w:ascii="Times New Roman" w:hAnsi="Times New Roman"/>
                <w:sz w:val="24"/>
                <w:szCs w:val="24"/>
              </w:rPr>
              <w:t>- мер ответсвенности за совершение коррупционных правонарушений.</w:t>
            </w:r>
          </w:p>
        </w:tc>
      </w:tr>
      <w:tr w:rsidR="00706E24" w:rsidRPr="00F83191" w:rsidTr="00CF3511">
        <w:trPr>
          <w:trHeight w:val="70"/>
        </w:trPr>
        <w:tc>
          <w:tcPr>
            <w:tcW w:w="674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83191">
              <w:rPr>
                <w:rFonts w:eastAsia="Times New Roman"/>
                <w:b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главного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проверке правильности оформления поступивших на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-  уже были ранее оплачены;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- не предусмотрены муниципальным  контрактом (договором). При этом от заинтересованного лица служащему поступает предложение за вознаграждение провести оплату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администрации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необходимости личного взаимодействия (общения) служащих с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и представителями организаций.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706E24" w:rsidRPr="00F83191" w:rsidTr="00CF3511">
        <w:tc>
          <w:tcPr>
            <w:tcW w:w="674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706E24" w:rsidRPr="00F83191" w:rsidTr="00CF3511">
        <w:trPr>
          <w:trHeight w:val="404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568"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83191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  <w:p w:rsidR="00706E24" w:rsidRPr="00F83191" w:rsidRDefault="00706E24" w:rsidP="00CF3511">
            <w:pPr>
              <w:spacing w:after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функций  заказчика на определение поставщика (подрядчика,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исполнителя)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разработки и составления технической документации, подготовки проектов муниципальных  контрактов установление необоснованных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 для отдельных участников закупки.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администрации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антикоррупционной экспертизы проектов    муниципальных  контрактов, договоров либо технических заданий к ним;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rPr>
          <w:trHeight w:val="2389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rPr>
          <w:trHeight w:val="2475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проектов муниципальныых контрактов (договоров)  иных муниципальных служащих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государственному (муниципальному) контракту (договору) за вознаграждение предлагается не отражать в приемной документации </w:t>
            </w: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выявленных нарушениях, не предъявлять претензию о допущенном нарушении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706E24" w:rsidRPr="00F83191" w:rsidTr="00CF3511">
        <w:trPr>
          <w:trHeight w:val="3354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 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E24" w:rsidRPr="00F83191" w:rsidTr="00CF3511">
        <w:trPr>
          <w:trHeight w:val="4940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 целях заключения 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E24" w:rsidRPr="00F83191" w:rsidTr="00CF3511">
        <w:trPr>
          <w:trHeight w:val="694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rPr>
          <w:trHeight w:val="404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</w:tc>
      </w:tr>
      <w:tr w:rsidR="00706E24" w:rsidRPr="00F83191" w:rsidTr="00CF3511">
        <w:trPr>
          <w:trHeight w:val="2269"/>
        </w:trPr>
        <w:tc>
          <w:tcPr>
            <w:tcW w:w="674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Дискриминационные изменения документации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оборудование мест взаимодействия служащих и представителей участников торгов средствами аудио- видео-записи.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rPr>
          <w:trHeight w:val="971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F83191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необоснованных преимуществ при оказании муниципальной услуги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06E24" w:rsidRPr="00F83191" w:rsidRDefault="00706E24" w:rsidP="00CF3511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Размещение на офицальное сайте администрации  Административного регламента предоставления муниципальной услуги;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 принимающих соответсвующее решения;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за исполнененим положения Административного регламента оказания муниципальной услуги;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предствителю нанимателя к склонении его к совершению коррупционного правонарушения;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24" w:rsidRPr="00F83191" w:rsidTr="00CF3511">
        <w:trPr>
          <w:trHeight w:val="2227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дейтельности («одно окно», системы электронного обмена информацией).</w:t>
            </w:r>
          </w:p>
        </w:tc>
      </w:tr>
      <w:tr w:rsidR="00706E24" w:rsidRPr="00F83191" w:rsidTr="00CF3511">
        <w:trPr>
          <w:trHeight w:val="1757"/>
        </w:trPr>
        <w:tc>
          <w:tcPr>
            <w:tcW w:w="674" w:type="dxa"/>
          </w:tcPr>
          <w:p w:rsidR="00706E24" w:rsidRPr="00F83191" w:rsidRDefault="00706E24" w:rsidP="00CF3511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представление которых не предусмотрено  административным регламентом оказания услуги</w:t>
            </w:r>
          </w:p>
        </w:tc>
        <w:tc>
          <w:tcPr>
            <w:tcW w:w="2552" w:type="dxa"/>
          </w:tcPr>
          <w:p w:rsidR="00706E24" w:rsidRPr="00F83191" w:rsidRDefault="00706E24" w:rsidP="00CF3511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706E24" w:rsidRPr="00F83191" w:rsidRDefault="00706E24" w:rsidP="00CF3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</w:tcPr>
          <w:p w:rsidR="00706E24" w:rsidRPr="00F83191" w:rsidRDefault="00706E24" w:rsidP="00CF3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1"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которые граждане (юридические лица) обязаны предоставлять для реализации права.</w:t>
            </w:r>
          </w:p>
        </w:tc>
      </w:tr>
    </w:tbl>
    <w:p w:rsidR="00706E24" w:rsidRPr="00F83191" w:rsidRDefault="00706E24" w:rsidP="00706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E24" w:rsidRPr="00F83191" w:rsidRDefault="00706E24" w:rsidP="00706E24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06E24"/>
    <w:sectPr w:rsidR="00000000" w:rsidSect="00F83191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6E24"/>
    <w:rsid w:val="0070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E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706E2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706E2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">
    <w:name w:val="_Заголовок1"/>
    <w:basedOn w:val="a"/>
    <w:qFormat/>
    <w:rsid w:val="00706E24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706E24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706E2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06E2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2335</Words>
  <Characters>13310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2020-11-03T08:47:00Z</dcterms:created>
  <dcterms:modified xsi:type="dcterms:W3CDTF">2020-11-03T08:47:00Z</dcterms:modified>
</cp:coreProperties>
</file>